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C93" w:rsidRPr="007B5D08" w:rsidRDefault="008A1C93" w:rsidP="008A1C93">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January 21, 2016</w:t>
      </w:r>
    </w:p>
    <w:p w:rsidR="008A1C93" w:rsidRPr="007B5D08" w:rsidRDefault="008A1C93" w:rsidP="008A1C93">
      <w:pPr>
        <w:spacing w:after="0" w:line="240" w:lineRule="auto"/>
        <w:rPr>
          <w:rFonts w:ascii="Times New Roman" w:hAnsi="Times New Roman" w:cs="Times New Roman"/>
          <w:sz w:val="24"/>
          <w:szCs w:val="24"/>
        </w:rPr>
      </w:pPr>
    </w:p>
    <w:p w:rsidR="008A1C93"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Deborah Spitz</w:t>
      </w:r>
    </w:p>
    <w:p w:rsidR="008A1C93"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U.S. Department of Education</w:t>
      </w:r>
    </w:p>
    <w:p w:rsidR="008A1C93"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400 Maryland Avenue SW</w:t>
      </w:r>
    </w:p>
    <w:p w:rsidR="008A1C93"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Room 3E306</w:t>
      </w:r>
    </w:p>
    <w:p w:rsidR="008A1C93"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Washington, DC 20202</w:t>
      </w:r>
    </w:p>
    <w:p w:rsidR="008A1C93" w:rsidRDefault="008A1C93" w:rsidP="008A1C93">
      <w:pPr>
        <w:spacing w:after="0" w:line="240" w:lineRule="auto"/>
        <w:rPr>
          <w:rFonts w:ascii="Times New Roman" w:hAnsi="Times New Roman" w:cs="Times New Roman"/>
          <w:sz w:val="24"/>
          <w:szCs w:val="24"/>
        </w:rPr>
      </w:pPr>
    </w:p>
    <w:p w:rsidR="008A1C93" w:rsidRPr="007B5D08" w:rsidRDefault="008A1C93" w:rsidP="008A1C93">
      <w:pPr>
        <w:spacing w:after="0" w:line="240" w:lineRule="auto"/>
        <w:rPr>
          <w:rFonts w:ascii="Times New Roman" w:hAnsi="Times New Roman" w:cs="Times New Roman"/>
          <w:sz w:val="24"/>
          <w:szCs w:val="24"/>
        </w:rPr>
      </w:pPr>
    </w:p>
    <w:p w:rsidR="005D27CE" w:rsidRDefault="008A1C93" w:rsidP="008A1C93">
      <w:pPr>
        <w:spacing w:after="0" w:line="240" w:lineRule="auto"/>
        <w:rPr>
          <w:rFonts w:ascii="Times New Roman" w:hAnsi="Times New Roman" w:cs="Times New Roman"/>
          <w:sz w:val="24"/>
          <w:szCs w:val="24"/>
        </w:rPr>
      </w:pPr>
      <w:r w:rsidRPr="007B5D08">
        <w:rPr>
          <w:rFonts w:ascii="Times New Roman" w:hAnsi="Times New Roman" w:cs="Times New Roman"/>
          <w:sz w:val="24"/>
          <w:szCs w:val="24"/>
        </w:rPr>
        <w:t xml:space="preserve">RE: </w:t>
      </w:r>
      <w:r>
        <w:rPr>
          <w:rFonts w:ascii="Times New Roman" w:hAnsi="Times New Roman" w:cs="Times New Roman"/>
          <w:sz w:val="24"/>
          <w:szCs w:val="24"/>
        </w:rPr>
        <w:tab/>
      </w:r>
      <w:r w:rsidRPr="007B5D08">
        <w:rPr>
          <w:rFonts w:ascii="Times New Roman" w:hAnsi="Times New Roman" w:cs="Times New Roman"/>
          <w:sz w:val="24"/>
          <w:szCs w:val="24"/>
        </w:rPr>
        <w:t>Programs under Title I of the Elementary and Secondary Education Act of 1965</w:t>
      </w:r>
      <w:r>
        <w:rPr>
          <w:rFonts w:ascii="Times New Roman" w:hAnsi="Times New Roman" w:cs="Times New Roman"/>
          <w:sz w:val="24"/>
          <w:szCs w:val="24"/>
        </w:rPr>
        <w:t xml:space="preserve"> </w:t>
      </w:r>
    </w:p>
    <w:p w:rsidR="008A1C93" w:rsidRPr="007B5D08"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B5D08">
        <w:rPr>
          <w:rFonts w:ascii="Times New Roman" w:hAnsi="Times New Roman" w:cs="Times New Roman"/>
          <w:sz w:val="24"/>
          <w:szCs w:val="24"/>
        </w:rPr>
        <w:t>Docket Number: ED-2015-OESE-0130</w:t>
      </w:r>
      <w:r>
        <w:rPr>
          <w:rFonts w:ascii="Times New Roman" w:hAnsi="Times New Roman" w:cs="Times New Roman"/>
          <w:sz w:val="24"/>
          <w:szCs w:val="24"/>
        </w:rPr>
        <w:t>)</w:t>
      </w:r>
    </w:p>
    <w:p w:rsidR="008A1C93" w:rsidRPr="007B5D08" w:rsidRDefault="008A1C93" w:rsidP="008A1C93">
      <w:pPr>
        <w:spacing w:after="0" w:line="240" w:lineRule="auto"/>
        <w:rPr>
          <w:rFonts w:ascii="Times New Roman" w:hAnsi="Times New Roman" w:cs="Times New Roman"/>
          <w:sz w:val="24"/>
          <w:szCs w:val="24"/>
        </w:rPr>
      </w:pPr>
    </w:p>
    <w:p w:rsidR="008A1C93" w:rsidRPr="007B5D08" w:rsidRDefault="008A1C93" w:rsidP="008A1C93">
      <w:pPr>
        <w:spacing w:after="0" w:line="240" w:lineRule="auto"/>
        <w:rPr>
          <w:rFonts w:ascii="Times New Roman" w:hAnsi="Times New Roman" w:cs="Times New Roman"/>
          <w:sz w:val="24"/>
          <w:szCs w:val="24"/>
        </w:rPr>
      </w:pPr>
      <w:r>
        <w:rPr>
          <w:rFonts w:ascii="Times New Roman" w:hAnsi="Times New Roman" w:cs="Times New Roman"/>
          <w:sz w:val="24"/>
          <w:szCs w:val="24"/>
        </w:rPr>
        <w:t>Dear Ms. Spitz</w:t>
      </w:r>
      <w:r w:rsidRPr="007B5D08">
        <w:rPr>
          <w:rFonts w:ascii="Times New Roman" w:hAnsi="Times New Roman" w:cs="Times New Roman"/>
          <w:sz w:val="24"/>
          <w:szCs w:val="24"/>
        </w:rPr>
        <w:t>:</w:t>
      </w:r>
    </w:p>
    <w:p w:rsidR="008A1C93" w:rsidRPr="007B5D08" w:rsidRDefault="008A1C93" w:rsidP="008A1C93">
      <w:pPr>
        <w:spacing w:after="0" w:line="240" w:lineRule="auto"/>
        <w:rPr>
          <w:rFonts w:ascii="Times New Roman" w:hAnsi="Times New Roman" w:cs="Times New Roman"/>
          <w:sz w:val="24"/>
          <w:szCs w:val="24"/>
        </w:rPr>
      </w:pPr>
    </w:p>
    <w:p w:rsidR="008A1C93" w:rsidRDefault="008A1C93" w:rsidP="008A1C93">
      <w:pPr>
        <w:spacing w:after="0" w:line="240" w:lineRule="auto"/>
        <w:rPr>
          <w:rFonts w:ascii="Times New Roman" w:hAnsi="Times New Roman" w:cs="Times New Roman"/>
          <w:sz w:val="24"/>
          <w:szCs w:val="24"/>
        </w:rPr>
      </w:pPr>
      <w:r w:rsidRPr="007B5D08">
        <w:rPr>
          <w:rFonts w:ascii="Times New Roman" w:hAnsi="Times New Roman" w:cs="Times New Roman"/>
          <w:sz w:val="24"/>
          <w:szCs w:val="24"/>
        </w:rPr>
        <w:tab/>
        <w:t xml:space="preserve">The </w:t>
      </w:r>
      <w:r>
        <w:rPr>
          <w:rFonts w:ascii="Times New Roman" w:hAnsi="Times New Roman" w:cs="Times New Roman"/>
          <w:sz w:val="24"/>
          <w:szCs w:val="24"/>
        </w:rPr>
        <w:t xml:space="preserve">undersigned organizations have long advocated for improving the educational needs of children in foster care, </w:t>
      </w:r>
      <w:r w:rsidRPr="00030359">
        <w:rPr>
          <w:rFonts w:ascii="Times New Roman" w:hAnsi="Times New Roman" w:cs="Times New Roman"/>
          <w:sz w:val="24"/>
          <w:szCs w:val="24"/>
        </w:rPr>
        <w:t xml:space="preserve">some of the country’s most educationally disadvantaged students. </w:t>
      </w:r>
      <w:r>
        <w:rPr>
          <w:rFonts w:ascii="Times New Roman" w:hAnsi="Times New Roman" w:cs="Times New Roman"/>
          <w:sz w:val="24"/>
          <w:szCs w:val="24"/>
        </w:rPr>
        <w:t xml:space="preserve">We are pleased that the Every Student Succeeds Act (ESSA), for the first time includes provisions in federal education law related to students in foster care. We submit these comments to the Department of Education regarding regulations and guidance for Title I to promote effective implementation of the foster care provisions of ESSA. </w:t>
      </w:r>
      <w:r w:rsidRPr="007B5D08">
        <w:rPr>
          <w:rFonts w:ascii="Times New Roman" w:hAnsi="Times New Roman" w:cs="Times New Roman"/>
          <w:sz w:val="24"/>
          <w:szCs w:val="24"/>
        </w:rPr>
        <w:t xml:space="preserve">We urge </w:t>
      </w:r>
      <w:r>
        <w:rPr>
          <w:rFonts w:ascii="Times New Roman" w:hAnsi="Times New Roman" w:cs="Times New Roman"/>
          <w:sz w:val="24"/>
          <w:szCs w:val="24"/>
        </w:rPr>
        <w:t xml:space="preserve">that the regulations </w:t>
      </w:r>
      <w:r w:rsidRPr="007B5D08">
        <w:rPr>
          <w:rFonts w:ascii="Times New Roman" w:hAnsi="Times New Roman" w:cs="Times New Roman"/>
          <w:sz w:val="24"/>
          <w:szCs w:val="24"/>
        </w:rPr>
        <w:t xml:space="preserve">include </w:t>
      </w:r>
      <w:r>
        <w:rPr>
          <w:rFonts w:ascii="Times New Roman" w:hAnsi="Times New Roman" w:cs="Times New Roman"/>
          <w:sz w:val="24"/>
          <w:szCs w:val="24"/>
        </w:rPr>
        <w:t xml:space="preserve">guidance for state and local education agencies to ensure effective collaboration with state and local child welfare agencies for timely implementation of these important provisions. </w:t>
      </w:r>
    </w:p>
    <w:p w:rsidR="008A1C93" w:rsidRDefault="008A1C93" w:rsidP="008A1C93">
      <w:pPr>
        <w:spacing w:after="0" w:line="240" w:lineRule="auto"/>
        <w:rPr>
          <w:rFonts w:ascii="Times New Roman" w:hAnsi="Times New Roman" w:cs="Times New Roman"/>
          <w:sz w:val="24"/>
          <w:szCs w:val="24"/>
        </w:rPr>
      </w:pPr>
    </w:p>
    <w:p w:rsidR="008A1C93" w:rsidRDefault="008A1C93" w:rsidP="008A1C93">
      <w:pPr>
        <w:spacing w:after="0" w:line="240" w:lineRule="auto"/>
        <w:ind w:firstLine="720"/>
        <w:rPr>
          <w:rFonts w:ascii="Times New Roman" w:hAnsi="Times New Roman" w:cs="Times New Roman"/>
          <w:sz w:val="24"/>
          <w:szCs w:val="24"/>
        </w:rPr>
      </w:pPr>
      <w:r w:rsidRPr="00030359">
        <w:rPr>
          <w:rFonts w:ascii="Times New Roman" w:hAnsi="Times New Roman" w:cs="Times New Roman"/>
          <w:sz w:val="24"/>
          <w:szCs w:val="24"/>
        </w:rPr>
        <w:t>We would appreciate the opportunity to discuss any or all of our comments with you in further detail</w:t>
      </w:r>
      <w:r>
        <w:rPr>
          <w:rFonts w:ascii="Times New Roman" w:hAnsi="Times New Roman" w:cs="Times New Roman"/>
          <w:sz w:val="24"/>
          <w:szCs w:val="24"/>
        </w:rPr>
        <w:t xml:space="preserve"> or provide additional information about the educational needs of children and youth in foster care</w:t>
      </w:r>
      <w:r w:rsidRPr="00030359">
        <w:rPr>
          <w:rFonts w:ascii="Times New Roman" w:hAnsi="Times New Roman" w:cs="Times New Roman"/>
          <w:sz w:val="24"/>
          <w:szCs w:val="24"/>
        </w:rPr>
        <w:t>.</w:t>
      </w:r>
    </w:p>
    <w:p w:rsidR="008A1C93" w:rsidRDefault="008A1C93" w:rsidP="008A1C93">
      <w:pPr>
        <w:spacing w:after="0" w:line="240" w:lineRule="auto"/>
        <w:ind w:firstLine="720"/>
        <w:rPr>
          <w:rFonts w:ascii="Times New Roman" w:hAnsi="Times New Roman" w:cs="Times New Roman"/>
          <w:sz w:val="24"/>
          <w:szCs w:val="24"/>
        </w:rPr>
      </w:pPr>
    </w:p>
    <w:p w:rsidR="008A1C93" w:rsidRDefault="008A1C93" w:rsidP="008A1C93">
      <w:pPr>
        <w:spacing w:after="0" w:line="240" w:lineRule="auto"/>
        <w:ind w:firstLine="720"/>
        <w:rPr>
          <w:rFonts w:ascii="Times New Roman" w:hAnsi="Times New Roman" w:cs="Times New Roman"/>
          <w:sz w:val="24"/>
          <w:szCs w:val="24"/>
        </w:rPr>
      </w:pPr>
      <w:r w:rsidRPr="00497B77">
        <w:rPr>
          <w:rFonts w:ascii="Times New Roman" w:hAnsi="Times New Roman" w:cs="Times New Roman"/>
          <w:sz w:val="24"/>
          <w:szCs w:val="24"/>
        </w:rPr>
        <w:t>Sincerely,</w:t>
      </w:r>
    </w:p>
    <w:p w:rsidR="008A1C93" w:rsidRDefault="008A1C93" w:rsidP="008A1C93">
      <w:pPr>
        <w:spacing w:after="0" w:line="240" w:lineRule="auto"/>
        <w:ind w:firstLine="720"/>
        <w:rPr>
          <w:rFonts w:ascii="Times New Roman" w:hAnsi="Times New Roman" w:cs="Times New Roman"/>
          <w:sz w:val="24"/>
          <w:szCs w:val="24"/>
        </w:rPr>
      </w:pPr>
    </w:p>
    <w:p w:rsidR="008A1C93" w:rsidRDefault="008A1C93" w:rsidP="008A1C9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Sign on organizations (##)</w:t>
      </w: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8A1C93" w:rsidRDefault="008A1C93" w:rsidP="001812F6">
      <w:pPr>
        <w:spacing w:after="0" w:line="240" w:lineRule="auto"/>
        <w:jc w:val="center"/>
        <w:rPr>
          <w:rFonts w:ascii="Times New Roman" w:hAnsi="Times New Roman" w:cs="Times New Roman"/>
          <w:b/>
          <w:sz w:val="24"/>
          <w:szCs w:val="24"/>
        </w:rPr>
      </w:pPr>
    </w:p>
    <w:p w:rsidR="00701974" w:rsidRDefault="00701974" w:rsidP="001812F6">
      <w:pPr>
        <w:spacing w:after="0" w:line="240" w:lineRule="auto"/>
        <w:jc w:val="center"/>
        <w:rPr>
          <w:rFonts w:ascii="Times New Roman" w:hAnsi="Times New Roman" w:cs="Times New Roman"/>
          <w:b/>
          <w:sz w:val="24"/>
          <w:szCs w:val="24"/>
        </w:rPr>
      </w:pPr>
      <w:r w:rsidRPr="006B4704">
        <w:rPr>
          <w:rFonts w:ascii="Times New Roman" w:hAnsi="Times New Roman" w:cs="Times New Roman"/>
          <w:b/>
          <w:sz w:val="24"/>
          <w:szCs w:val="24"/>
        </w:rPr>
        <w:lastRenderedPageBreak/>
        <w:t>RECOMMENDATIONS FOR IMPLEMENTATION OF TITLE I OF THE EVERY STUDENT SUCCEEDS ACT TO IMPROVE ACCESS TO EDUCATION FOR CHILDREN IN FOSTER CARE</w:t>
      </w:r>
    </w:p>
    <w:p w:rsidR="001812F6" w:rsidRPr="006B4704" w:rsidRDefault="001812F6" w:rsidP="001812F6">
      <w:pPr>
        <w:spacing w:after="0" w:line="240" w:lineRule="auto"/>
        <w:jc w:val="center"/>
        <w:rPr>
          <w:rFonts w:ascii="Times New Roman" w:hAnsi="Times New Roman" w:cs="Times New Roman"/>
          <w:b/>
          <w:sz w:val="24"/>
          <w:szCs w:val="24"/>
        </w:rPr>
      </w:pPr>
    </w:p>
    <w:p w:rsidR="00246BCB" w:rsidRDefault="00246BCB" w:rsidP="001812F6">
      <w:pPr>
        <w:spacing w:after="0" w:line="240" w:lineRule="auto"/>
        <w:jc w:val="center"/>
        <w:rPr>
          <w:rFonts w:ascii="Times New Roman" w:hAnsi="Times New Roman" w:cs="Times New Roman"/>
          <w:sz w:val="24"/>
          <w:szCs w:val="24"/>
        </w:rPr>
      </w:pPr>
      <w:r w:rsidRPr="00E96DB3">
        <w:rPr>
          <w:rFonts w:ascii="Times New Roman" w:hAnsi="Times New Roman" w:cs="Times New Roman"/>
          <w:sz w:val="24"/>
          <w:szCs w:val="24"/>
        </w:rPr>
        <w:t>Docket Number: ED-2015-OESE-0130</w:t>
      </w:r>
    </w:p>
    <w:p w:rsidR="001812F6" w:rsidRPr="00E96DB3" w:rsidRDefault="001812F6" w:rsidP="001812F6">
      <w:pPr>
        <w:spacing w:after="0" w:line="240" w:lineRule="auto"/>
        <w:jc w:val="center"/>
        <w:rPr>
          <w:rFonts w:ascii="Times New Roman" w:hAnsi="Times New Roman" w:cs="Times New Roman"/>
          <w:sz w:val="24"/>
          <w:szCs w:val="24"/>
        </w:rPr>
      </w:pPr>
    </w:p>
    <w:p w:rsidR="00246BCB" w:rsidRDefault="00246BCB" w:rsidP="001812F6">
      <w:pPr>
        <w:spacing w:after="0" w:line="240" w:lineRule="auto"/>
        <w:jc w:val="center"/>
        <w:rPr>
          <w:rFonts w:ascii="Times New Roman" w:hAnsi="Times New Roman" w:cs="Times New Roman"/>
          <w:sz w:val="24"/>
          <w:szCs w:val="24"/>
        </w:rPr>
      </w:pPr>
      <w:r w:rsidRPr="00E96DB3">
        <w:rPr>
          <w:rFonts w:ascii="Times New Roman" w:hAnsi="Times New Roman" w:cs="Times New Roman"/>
          <w:sz w:val="24"/>
          <w:szCs w:val="24"/>
        </w:rPr>
        <w:t>Docket Name: Programs under Title I of the Elementary and Secondary Education Act of 1965</w:t>
      </w:r>
    </w:p>
    <w:p w:rsidR="001812F6" w:rsidRPr="00E96DB3" w:rsidRDefault="001812F6" w:rsidP="001812F6">
      <w:pPr>
        <w:spacing w:after="0" w:line="240" w:lineRule="auto"/>
        <w:jc w:val="center"/>
        <w:rPr>
          <w:rFonts w:ascii="Times New Roman" w:hAnsi="Times New Roman" w:cs="Times New Roman"/>
          <w:sz w:val="24"/>
          <w:szCs w:val="24"/>
        </w:rPr>
      </w:pPr>
    </w:p>
    <w:p w:rsidR="00701974" w:rsidRPr="006B4704" w:rsidRDefault="00701974" w:rsidP="001812F6">
      <w:pPr>
        <w:pStyle w:val="ListParagraph"/>
        <w:numPr>
          <w:ilvl w:val="0"/>
          <w:numId w:val="2"/>
        </w:numPr>
        <w:spacing w:after="0" w:line="240" w:lineRule="auto"/>
        <w:rPr>
          <w:rFonts w:ascii="Times New Roman" w:hAnsi="Times New Roman" w:cs="Times New Roman"/>
          <w:b/>
          <w:sz w:val="24"/>
          <w:szCs w:val="24"/>
        </w:rPr>
      </w:pPr>
      <w:r w:rsidRPr="006B4704">
        <w:rPr>
          <w:rFonts w:ascii="Times New Roman" w:hAnsi="Times New Roman" w:cs="Times New Roman"/>
          <w:b/>
          <w:sz w:val="24"/>
          <w:szCs w:val="24"/>
        </w:rPr>
        <w:t>Introduction</w:t>
      </w:r>
    </w:p>
    <w:p w:rsidR="001812F6" w:rsidRDefault="001812F6" w:rsidP="001812F6">
      <w:pPr>
        <w:spacing w:after="0" w:line="240" w:lineRule="auto"/>
        <w:rPr>
          <w:rFonts w:ascii="Times New Roman" w:hAnsi="Times New Roman" w:cs="Times New Roman"/>
          <w:sz w:val="24"/>
          <w:szCs w:val="24"/>
        </w:rPr>
      </w:pPr>
    </w:p>
    <w:p w:rsidR="005C47DE" w:rsidRPr="006B4704" w:rsidRDefault="005C47DE" w:rsidP="001812F6">
      <w:p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Children in foster care are some of the country’s most educationally disadvantaged students. Studies show students in foster care</w:t>
      </w:r>
      <w:r w:rsidR="00E06925">
        <w:rPr>
          <w:rFonts w:ascii="Times New Roman" w:hAnsi="Times New Roman" w:cs="Times New Roman"/>
          <w:sz w:val="24"/>
          <w:szCs w:val="24"/>
        </w:rPr>
        <w:t xml:space="preserve"> </w:t>
      </w:r>
      <w:r w:rsidR="00E06925" w:rsidRPr="00E06925">
        <w:rPr>
          <w:rFonts w:ascii="Times New Roman" w:hAnsi="Times New Roman" w:cs="Times New Roman"/>
          <w:sz w:val="24"/>
          <w:szCs w:val="24"/>
        </w:rPr>
        <w:t>are more likely to be suspended or expelled, score lower on standardized tests in reading and math, have higher rates of grade retention and drop-out and are far less likely to atte</w:t>
      </w:r>
      <w:r w:rsidR="00E06925">
        <w:rPr>
          <w:rFonts w:ascii="Times New Roman" w:hAnsi="Times New Roman" w:cs="Times New Roman"/>
          <w:sz w:val="24"/>
          <w:szCs w:val="24"/>
        </w:rPr>
        <w:t>nd and graduate from college.</w:t>
      </w:r>
      <w:r w:rsidRPr="006B4704">
        <w:rPr>
          <w:rStyle w:val="FootnoteReference"/>
          <w:rFonts w:ascii="Times New Roman" w:hAnsi="Times New Roman" w:cs="Times New Roman"/>
          <w:sz w:val="24"/>
          <w:szCs w:val="24"/>
        </w:rPr>
        <w:footnoteReference w:id="1"/>
      </w:r>
      <w:r w:rsidR="004F29C3">
        <w:rPr>
          <w:rFonts w:ascii="Times New Roman" w:hAnsi="Times New Roman" w:cs="Times New Roman"/>
          <w:sz w:val="24"/>
          <w:szCs w:val="24"/>
        </w:rPr>
        <w:t xml:space="preserve"> A</w:t>
      </w:r>
      <w:r w:rsidRPr="003319C6">
        <w:rPr>
          <w:rFonts w:ascii="Times New Roman" w:hAnsi="Times New Roman" w:cs="Times New Roman"/>
          <w:sz w:val="24"/>
          <w:szCs w:val="24"/>
        </w:rPr>
        <w:t xml:space="preserve"> concerted </w:t>
      </w:r>
      <w:r w:rsidR="00791E8C">
        <w:rPr>
          <w:rFonts w:ascii="Times New Roman" w:hAnsi="Times New Roman" w:cs="Times New Roman"/>
          <w:sz w:val="24"/>
          <w:szCs w:val="24"/>
        </w:rPr>
        <w:t xml:space="preserve">collaborative </w:t>
      </w:r>
      <w:r w:rsidRPr="003319C6">
        <w:rPr>
          <w:rFonts w:ascii="Times New Roman" w:hAnsi="Times New Roman" w:cs="Times New Roman"/>
          <w:sz w:val="24"/>
          <w:szCs w:val="24"/>
        </w:rPr>
        <w:t xml:space="preserve">effort </w:t>
      </w:r>
      <w:r w:rsidR="00E0005D" w:rsidRPr="003319C6">
        <w:rPr>
          <w:rFonts w:ascii="Times New Roman" w:hAnsi="Times New Roman" w:cs="Times New Roman"/>
          <w:sz w:val="24"/>
          <w:szCs w:val="24"/>
        </w:rPr>
        <w:t xml:space="preserve">is needed </w:t>
      </w:r>
      <w:r w:rsidRPr="003319C6">
        <w:rPr>
          <w:rFonts w:ascii="Times New Roman" w:hAnsi="Times New Roman" w:cs="Times New Roman"/>
          <w:sz w:val="24"/>
          <w:szCs w:val="24"/>
        </w:rPr>
        <w:t xml:space="preserve">by </w:t>
      </w:r>
      <w:r w:rsidR="00D3210E" w:rsidRPr="003319C6">
        <w:rPr>
          <w:rFonts w:ascii="Times New Roman" w:hAnsi="Times New Roman" w:cs="Times New Roman"/>
          <w:sz w:val="24"/>
          <w:szCs w:val="24"/>
        </w:rPr>
        <w:t xml:space="preserve">leadership within </w:t>
      </w:r>
      <w:r w:rsidRPr="003319C6">
        <w:rPr>
          <w:rFonts w:ascii="Times New Roman" w:hAnsi="Times New Roman" w:cs="Times New Roman"/>
          <w:sz w:val="24"/>
          <w:szCs w:val="24"/>
        </w:rPr>
        <w:t xml:space="preserve">child welfare agencies and education agencies </w:t>
      </w:r>
      <w:r w:rsidR="004F29C3">
        <w:rPr>
          <w:rFonts w:ascii="Times New Roman" w:hAnsi="Times New Roman" w:cs="Times New Roman"/>
          <w:sz w:val="24"/>
          <w:szCs w:val="24"/>
        </w:rPr>
        <w:t xml:space="preserve">at state and local levels </w:t>
      </w:r>
      <w:r w:rsidRPr="003319C6">
        <w:rPr>
          <w:rFonts w:ascii="Times New Roman" w:hAnsi="Times New Roman" w:cs="Times New Roman"/>
          <w:sz w:val="24"/>
          <w:szCs w:val="24"/>
        </w:rPr>
        <w:t xml:space="preserve">to work together </w:t>
      </w:r>
      <w:r w:rsidR="00D3210E" w:rsidRPr="003319C6">
        <w:rPr>
          <w:rFonts w:ascii="Times New Roman" w:hAnsi="Times New Roman" w:cs="Times New Roman"/>
          <w:sz w:val="24"/>
          <w:szCs w:val="24"/>
        </w:rPr>
        <w:t>to focus on</w:t>
      </w:r>
      <w:r w:rsidRPr="003319C6">
        <w:rPr>
          <w:rFonts w:ascii="Times New Roman" w:hAnsi="Times New Roman" w:cs="Times New Roman"/>
          <w:sz w:val="24"/>
          <w:szCs w:val="24"/>
        </w:rPr>
        <w:t xml:space="preserve"> significant improvement in the educational outcomes of children in foster care.</w:t>
      </w:r>
      <w:r w:rsidRPr="006B4704">
        <w:rPr>
          <w:rFonts w:ascii="Times New Roman" w:hAnsi="Times New Roman" w:cs="Times New Roman"/>
          <w:sz w:val="24"/>
          <w:szCs w:val="24"/>
        </w:rPr>
        <w:t xml:space="preserve"> </w:t>
      </w:r>
      <w:r w:rsidR="004F29C3">
        <w:rPr>
          <w:rFonts w:ascii="Times New Roman" w:hAnsi="Times New Roman" w:cs="Times New Roman"/>
          <w:sz w:val="24"/>
          <w:szCs w:val="24"/>
        </w:rPr>
        <w:t>There a</w:t>
      </w:r>
      <w:r w:rsidR="00524385">
        <w:rPr>
          <w:rFonts w:ascii="Times New Roman" w:hAnsi="Times New Roman" w:cs="Times New Roman"/>
          <w:sz w:val="24"/>
          <w:szCs w:val="24"/>
        </w:rPr>
        <w:t>re promising results in many</w:t>
      </w:r>
      <w:r w:rsidR="004F29C3">
        <w:rPr>
          <w:rFonts w:ascii="Times New Roman" w:hAnsi="Times New Roman" w:cs="Times New Roman"/>
          <w:sz w:val="24"/>
          <w:szCs w:val="24"/>
        </w:rPr>
        <w:t xml:space="preserve"> states and districts that such efforts pay off for students in care.   </w:t>
      </w:r>
    </w:p>
    <w:p w:rsidR="005C47DE" w:rsidRPr="006B4704" w:rsidRDefault="005C47DE" w:rsidP="001812F6">
      <w:pPr>
        <w:spacing w:after="0" w:line="240" w:lineRule="auto"/>
        <w:rPr>
          <w:rFonts w:ascii="Times New Roman" w:hAnsi="Times New Roman" w:cs="Times New Roman"/>
          <w:sz w:val="24"/>
          <w:szCs w:val="24"/>
        </w:rPr>
      </w:pPr>
    </w:p>
    <w:p w:rsidR="005C47DE" w:rsidRPr="006B4704" w:rsidRDefault="005C47DE" w:rsidP="001812F6">
      <w:p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 xml:space="preserve">For many years, federal child welfare law has placed obligations </w:t>
      </w:r>
      <w:r w:rsidR="00335DE0">
        <w:rPr>
          <w:rFonts w:ascii="Times New Roman" w:hAnsi="Times New Roman" w:cs="Times New Roman"/>
          <w:sz w:val="24"/>
          <w:szCs w:val="24"/>
        </w:rPr>
        <w:t xml:space="preserve">on </w:t>
      </w:r>
      <w:r w:rsidRPr="006B4704">
        <w:rPr>
          <w:rFonts w:ascii="Times New Roman" w:hAnsi="Times New Roman" w:cs="Times New Roman"/>
          <w:sz w:val="24"/>
          <w:szCs w:val="24"/>
        </w:rPr>
        <w:t xml:space="preserve">the child welfare agency </w:t>
      </w:r>
      <w:r w:rsidR="00335DE0">
        <w:rPr>
          <w:rFonts w:ascii="Times New Roman" w:hAnsi="Times New Roman" w:cs="Times New Roman"/>
          <w:sz w:val="24"/>
          <w:szCs w:val="24"/>
        </w:rPr>
        <w:t xml:space="preserve">to collaborate with education agencies </w:t>
      </w:r>
      <w:r w:rsidRPr="006B4704">
        <w:rPr>
          <w:rFonts w:ascii="Times New Roman" w:hAnsi="Times New Roman" w:cs="Times New Roman"/>
          <w:sz w:val="24"/>
          <w:szCs w:val="24"/>
        </w:rPr>
        <w:t>to support the educational stability and success of students in foster care.</w:t>
      </w:r>
      <w:r w:rsidR="00D1469B">
        <w:rPr>
          <w:rStyle w:val="FootnoteReference"/>
          <w:rFonts w:ascii="Times New Roman" w:hAnsi="Times New Roman" w:cs="Times New Roman"/>
          <w:sz w:val="24"/>
          <w:szCs w:val="24"/>
        </w:rPr>
        <w:footnoteReference w:id="2"/>
      </w:r>
      <w:r w:rsidRPr="006B4704">
        <w:rPr>
          <w:rFonts w:ascii="Times New Roman" w:hAnsi="Times New Roman" w:cs="Times New Roman"/>
          <w:sz w:val="24"/>
          <w:szCs w:val="24"/>
        </w:rPr>
        <w:t xml:space="preserve"> For the first time, the </w:t>
      </w:r>
      <w:r w:rsidR="004F29C3">
        <w:rPr>
          <w:rFonts w:ascii="Times New Roman" w:hAnsi="Times New Roman" w:cs="Times New Roman"/>
          <w:sz w:val="24"/>
          <w:szCs w:val="24"/>
        </w:rPr>
        <w:t>Every Student Succeeds Act (</w:t>
      </w:r>
      <w:r w:rsidRPr="006B4704">
        <w:rPr>
          <w:rFonts w:ascii="Times New Roman" w:hAnsi="Times New Roman" w:cs="Times New Roman"/>
          <w:sz w:val="24"/>
          <w:szCs w:val="24"/>
        </w:rPr>
        <w:t>ES</w:t>
      </w:r>
      <w:r w:rsidR="00EC6420">
        <w:rPr>
          <w:rFonts w:ascii="Times New Roman" w:hAnsi="Times New Roman" w:cs="Times New Roman"/>
          <w:sz w:val="24"/>
          <w:szCs w:val="24"/>
        </w:rPr>
        <w:t>S</w:t>
      </w:r>
      <w:r w:rsidRPr="006B4704">
        <w:rPr>
          <w:rFonts w:ascii="Times New Roman" w:hAnsi="Times New Roman" w:cs="Times New Roman"/>
          <w:sz w:val="24"/>
          <w:szCs w:val="24"/>
        </w:rPr>
        <w:t>A</w:t>
      </w:r>
      <w:r w:rsidR="004F29C3">
        <w:rPr>
          <w:rFonts w:ascii="Times New Roman" w:hAnsi="Times New Roman" w:cs="Times New Roman"/>
          <w:sz w:val="24"/>
          <w:szCs w:val="24"/>
        </w:rPr>
        <w:t>)</w:t>
      </w:r>
      <w:r w:rsidRPr="006B4704">
        <w:rPr>
          <w:rFonts w:ascii="Times New Roman" w:hAnsi="Times New Roman" w:cs="Times New Roman"/>
          <w:sz w:val="24"/>
          <w:szCs w:val="24"/>
        </w:rPr>
        <w:t xml:space="preserve"> now contains key protections for students in foster care to promote school stability and success, and require</w:t>
      </w:r>
      <w:r w:rsidR="00EC6420">
        <w:rPr>
          <w:rFonts w:ascii="Times New Roman" w:hAnsi="Times New Roman" w:cs="Times New Roman"/>
          <w:sz w:val="24"/>
          <w:szCs w:val="24"/>
        </w:rPr>
        <w:t xml:space="preserve">s education agencies to collaborate with child welfare partners. </w:t>
      </w:r>
    </w:p>
    <w:p w:rsidR="005C47DE" w:rsidRPr="006B4704" w:rsidRDefault="005C47DE" w:rsidP="001812F6">
      <w:pPr>
        <w:spacing w:after="0" w:line="240" w:lineRule="auto"/>
        <w:rPr>
          <w:rFonts w:ascii="Times New Roman" w:hAnsi="Times New Roman" w:cs="Times New Roman"/>
          <w:sz w:val="24"/>
          <w:szCs w:val="24"/>
        </w:rPr>
      </w:pPr>
    </w:p>
    <w:p w:rsidR="005C47DE" w:rsidRDefault="005C47DE" w:rsidP="001812F6">
      <w:p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 xml:space="preserve">Because of the dual-agency responsibility for the educational success of students in foster care, and the tight timelines around the foster care provisions of the law, it is critical that state and local education and child welfare agencies receive </w:t>
      </w:r>
      <w:r w:rsidR="00D1469B">
        <w:rPr>
          <w:rFonts w:ascii="Times New Roman" w:hAnsi="Times New Roman" w:cs="Times New Roman"/>
          <w:sz w:val="24"/>
          <w:szCs w:val="24"/>
        </w:rPr>
        <w:t xml:space="preserve">prompt </w:t>
      </w:r>
      <w:r w:rsidRPr="006B4704">
        <w:rPr>
          <w:rFonts w:ascii="Times New Roman" w:hAnsi="Times New Roman" w:cs="Times New Roman"/>
          <w:sz w:val="24"/>
          <w:szCs w:val="24"/>
        </w:rPr>
        <w:t xml:space="preserve">information and support around implementation. </w:t>
      </w:r>
    </w:p>
    <w:p w:rsidR="005C47DE" w:rsidRPr="006B4704" w:rsidRDefault="005C47DE" w:rsidP="001812F6">
      <w:pPr>
        <w:spacing w:after="0" w:line="240" w:lineRule="auto"/>
        <w:rPr>
          <w:rFonts w:ascii="Times New Roman" w:hAnsi="Times New Roman" w:cs="Times New Roman"/>
          <w:sz w:val="24"/>
          <w:szCs w:val="24"/>
        </w:rPr>
      </w:pPr>
    </w:p>
    <w:p w:rsidR="00701974" w:rsidRPr="006B4704" w:rsidRDefault="00701974" w:rsidP="001812F6">
      <w:pPr>
        <w:pStyle w:val="ListParagraph"/>
        <w:numPr>
          <w:ilvl w:val="0"/>
          <w:numId w:val="2"/>
        </w:numPr>
        <w:spacing w:after="0" w:line="240" w:lineRule="auto"/>
        <w:rPr>
          <w:rFonts w:ascii="Times New Roman" w:hAnsi="Times New Roman" w:cs="Times New Roman"/>
          <w:b/>
          <w:sz w:val="24"/>
          <w:szCs w:val="24"/>
        </w:rPr>
      </w:pPr>
      <w:r w:rsidRPr="006B4704">
        <w:rPr>
          <w:rFonts w:ascii="Times New Roman" w:hAnsi="Times New Roman" w:cs="Times New Roman"/>
          <w:b/>
          <w:sz w:val="24"/>
          <w:szCs w:val="24"/>
        </w:rPr>
        <w:t>Needed Regulations</w:t>
      </w:r>
    </w:p>
    <w:p w:rsidR="001812F6" w:rsidRDefault="001812F6" w:rsidP="001812F6">
      <w:pPr>
        <w:spacing w:after="0" w:line="240" w:lineRule="auto"/>
        <w:rPr>
          <w:rFonts w:ascii="Times New Roman" w:hAnsi="Times New Roman" w:cs="Times New Roman"/>
          <w:sz w:val="24"/>
          <w:szCs w:val="24"/>
        </w:rPr>
      </w:pPr>
    </w:p>
    <w:p w:rsidR="004F29C3" w:rsidRDefault="004F29C3" w:rsidP="001812F6">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5C47DE" w:rsidRPr="006B4704">
        <w:rPr>
          <w:rFonts w:ascii="Times New Roman" w:hAnsi="Times New Roman" w:cs="Times New Roman"/>
          <w:sz w:val="24"/>
          <w:szCs w:val="24"/>
        </w:rPr>
        <w:t>ome of the new assurances and protections for students in foster care in Title I must be in effect by December 2016, within one year after enactment of ESSA</w:t>
      </w:r>
      <w:r>
        <w:rPr>
          <w:rFonts w:ascii="Times New Roman" w:hAnsi="Times New Roman" w:cs="Times New Roman"/>
          <w:sz w:val="24"/>
          <w:szCs w:val="24"/>
        </w:rPr>
        <w:t xml:space="preserve">.  </w:t>
      </w:r>
      <w:r w:rsidR="00E06925">
        <w:rPr>
          <w:rFonts w:ascii="Times New Roman" w:hAnsi="Times New Roman" w:cs="Times New Roman"/>
          <w:sz w:val="24"/>
          <w:szCs w:val="24"/>
        </w:rPr>
        <w:t xml:space="preserve">At that time, </w:t>
      </w:r>
      <w:r>
        <w:rPr>
          <w:rFonts w:ascii="Times New Roman" w:hAnsi="Times New Roman" w:cs="Times New Roman"/>
          <w:sz w:val="24"/>
          <w:szCs w:val="24"/>
        </w:rPr>
        <w:t xml:space="preserve">a </w:t>
      </w:r>
      <w:r w:rsidR="005C47DE" w:rsidRPr="006B4704">
        <w:rPr>
          <w:rFonts w:ascii="Times New Roman" w:hAnsi="Times New Roman" w:cs="Times New Roman"/>
          <w:sz w:val="24"/>
          <w:szCs w:val="24"/>
        </w:rPr>
        <w:t>key protection for children in foster care previously available in some states under the definition of “awaiting foster care placement” in McKinney-Vento will disappear for most states</w:t>
      </w:r>
      <w:r w:rsidR="00524385">
        <w:rPr>
          <w:rFonts w:ascii="Times New Roman" w:hAnsi="Times New Roman" w:cs="Times New Roman"/>
          <w:sz w:val="24"/>
          <w:szCs w:val="24"/>
        </w:rPr>
        <w:t>. Therefore,</w:t>
      </w:r>
      <w:r w:rsidR="005C47DE" w:rsidRPr="006B4704">
        <w:rPr>
          <w:rFonts w:ascii="Times New Roman" w:hAnsi="Times New Roman" w:cs="Times New Roman"/>
          <w:sz w:val="24"/>
          <w:szCs w:val="24"/>
        </w:rPr>
        <w:t xml:space="preserve"> it is critically important that </w:t>
      </w:r>
      <w:r w:rsidR="00AE2F87">
        <w:rPr>
          <w:rFonts w:ascii="Times New Roman" w:hAnsi="Times New Roman" w:cs="Times New Roman"/>
          <w:sz w:val="24"/>
          <w:szCs w:val="24"/>
        </w:rPr>
        <w:t xml:space="preserve">guidance </w:t>
      </w:r>
      <w:r w:rsidR="005C47DE" w:rsidRPr="006B4704">
        <w:rPr>
          <w:rFonts w:ascii="Times New Roman" w:hAnsi="Times New Roman" w:cs="Times New Roman"/>
          <w:sz w:val="24"/>
          <w:szCs w:val="24"/>
        </w:rPr>
        <w:t xml:space="preserve">for improving educational stability and success for children in foster care be included in </w:t>
      </w:r>
      <w:r>
        <w:rPr>
          <w:rFonts w:ascii="Times New Roman" w:hAnsi="Times New Roman" w:cs="Times New Roman"/>
          <w:sz w:val="24"/>
          <w:szCs w:val="24"/>
        </w:rPr>
        <w:t xml:space="preserve">the Department of Education’s </w:t>
      </w:r>
      <w:r w:rsidR="005C47DE" w:rsidRPr="006B4704">
        <w:rPr>
          <w:rFonts w:ascii="Times New Roman" w:hAnsi="Times New Roman" w:cs="Times New Roman"/>
          <w:sz w:val="24"/>
          <w:szCs w:val="24"/>
        </w:rPr>
        <w:t xml:space="preserve">first set of regulations. </w:t>
      </w:r>
    </w:p>
    <w:p w:rsidR="003319C6" w:rsidRDefault="005C47DE" w:rsidP="001812F6">
      <w:p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 xml:space="preserve"> </w:t>
      </w:r>
    </w:p>
    <w:p w:rsidR="005C47DE" w:rsidRDefault="003319C6" w:rsidP="001812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Furthermore, because this is the first time that provisions related to </w:t>
      </w:r>
      <w:r w:rsidR="004F29C3">
        <w:rPr>
          <w:rFonts w:ascii="Times New Roman" w:hAnsi="Times New Roman" w:cs="Times New Roman"/>
          <w:sz w:val="24"/>
          <w:szCs w:val="24"/>
        </w:rPr>
        <w:t xml:space="preserve">students in </w:t>
      </w:r>
      <w:r>
        <w:rPr>
          <w:rFonts w:ascii="Times New Roman" w:hAnsi="Times New Roman" w:cs="Times New Roman"/>
          <w:sz w:val="24"/>
          <w:szCs w:val="24"/>
        </w:rPr>
        <w:t>foster care are included</w:t>
      </w:r>
      <w:r w:rsidR="00791E8C">
        <w:rPr>
          <w:rFonts w:ascii="Times New Roman" w:hAnsi="Times New Roman" w:cs="Times New Roman"/>
          <w:sz w:val="24"/>
          <w:szCs w:val="24"/>
        </w:rPr>
        <w:t xml:space="preserve"> in federal education law</w:t>
      </w:r>
      <w:r>
        <w:rPr>
          <w:rFonts w:ascii="Times New Roman" w:hAnsi="Times New Roman" w:cs="Times New Roman"/>
          <w:sz w:val="24"/>
          <w:szCs w:val="24"/>
        </w:rPr>
        <w:t xml:space="preserve">, and because of the need for </w:t>
      </w:r>
      <w:r w:rsidR="00791E8C">
        <w:rPr>
          <w:rFonts w:ascii="Times New Roman" w:hAnsi="Times New Roman" w:cs="Times New Roman"/>
          <w:sz w:val="24"/>
          <w:szCs w:val="24"/>
        </w:rPr>
        <w:t xml:space="preserve">the </w:t>
      </w:r>
      <w:r>
        <w:rPr>
          <w:rFonts w:ascii="Times New Roman" w:hAnsi="Times New Roman" w:cs="Times New Roman"/>
          <w:sz w:val="24"/>
          <w:szCs w:val="24"/>
        </w:rPr>
        <w:t>S</w:t>
      </w:r>
      <w:r w:rsidR="00622FED">
        <w:rPr>
          <w:rFonts w:ascii="Times New Roman" w:hAnsi="Times New Roman" w:cs="Times New Roman"/>
          <w:sz w:val="24"/>
          <w:szCs w:val="24"/>
        </w:rPr>
        <w:t xml:space="preserve">tate </w:t>
      </w:r>
      <w:r>
        <w:rPr>
          <w:rFonts w:ascii="Times New Roman" w:hAnsi="Times New Roman" w:cs="Times New Roman"/>
          <w:sz w:val="24"/>
          <w:szCs w:val="24"/>
        </w:rPr>
        <w:t>E</w:t>
      </w:r>
      <w:r w:rsidR="00622FED">
        <w:rPr>
          <w:rFonts w:ascii="Times New Roman" w:hAnsi="Times New Roman" w:cs="Times New Roman"/>
          <w:sz w:val="24"/>
          <w:szCs w:val="24"/>
        </w:rPr>
        <w:t xml:space="preserve">ducation </w:t>
      </w:r>
      <w:r>
        <w:rPr>
          <w:rFonts w:ascii="Times New Roman" w:hAnsi="Times New Roman" w:cs="Times New Roman"/>
          <w:sz w:val="24"/>
          <w:szCs w:val="24"/>
        </w:rPr>
        <w:t>A</w:t>
      </w:r>
      <w:r w:rsidR="00622FED">
        <w:rPr>
          <w:rFonts w:ascii="Times New Roman" w:hAnsi="Times New Roman" w:cs="Times New Roman"/>
          <w:sz w:val="24"/>
          <w:szCs w:val="24"/>
        </w:rPr>
        <w:t>genc</w:t>
      </w:r>
      <w:r w:rsidR="00791E8C">
        <w:rPr>
          <w:rFonts w:ascii="Times New Roman" w:hAnsi="Times New Roman" w:cs="Times New Roman"/>
          <w:sz w:val="24"/>
          <w:szCs w:val="24"/>
        </w:rPr>
        <w:t>y</w:t>
      </w:r>
      <w:r w:rsidR="00622FED">
        <w:rPr>
          <w:rFonts w:ascii="Times New Roman" w:hAnsi="Times New Roman" w:cs="Times New Roman"/>
          <w:sz w:val="24"/>
          <w:szCs w:val="24"/>
        </w:rPr>
        <w:t xml:space="preserve"> (SEA)</w:t>
      </w:r>
      <w:r>
        <w:rPr>
          <w:rFonts w:ascii="Times New Roman" w:hAnsi="Times New Roman" w:cs="Times New Roman"/>
          <w:sz w:val="24"/>
          <w:szCs w:val="24"/>
        </w:rPr>
        <w:t xml:space="preserve"> and </w:t>
      </w:r>
      <w:r w:rsidR="00622FED">
        <w:rPr>
          <w:rFonts w:ascii="Times New Roman" w:hAnsi="Times New Roman" w:cs="Times New Roman"/>
          <w:sz w:val="24"/>
          <w:szCs w:val="24"/>
        </w:rPr>
        <w:t>Local Education Agency (</w:t>
      </w:r>
      <w:r>
        <w:rPr>
          <w:rFonts w:ascii="Times New Roman" w:hAnsi="Times New Roman" w:cs="Times New Roman"/>
          <w:sz w:val="24"/>
          <w:szCs w:val="24"/>
        </w:rPr>
        <w:t>LEA</w:t>
      </w:r>
      <w:r w:rsidR="00622FED">
        <w:rPr>
          <w:rFonts w:ascii="Times New Roman" w:hAnsi="Times New Roman" w:cs="Times New Roman"/>
          <w:sz w:val="24"/>
          <w:szCs w:val="24"/>
        </w:rPr>
        <w:t>)</w:t>
      </w:r>
      <w:r>
        <w:rPr>
          <w:rFonts w:ascii="Times New Roman" w:hAnsi="Times New Roman" w:cs="Times New Roman"/>
          <w:sz w:val="24"/>
          <w:szCs w:val="24"/>
        </w:rPr>
        <w:t xml:space="preserve"> to collaborate with state and local child welfare agencies in </w:t>
      </w:r>
      <w:r>
        <w:rPr>
          <w:rFonts w:ascii="Times New Roman" w:hAnsi="Times New Roman" w:cs="Times New Roman"/>
          <w:sz w:val="24"/>
          <w:szCs w:val="24"/>
        </w:rPr>
        <w:lastRenderedPageBreak/>
        <w:t xml:space="preserve">a timely manner, it will be critically important for the statutory language for the foster care provisions to be emphasized within regulations. </w:t>
      </w:r>
      <w:r w:rsidR="005C47DE" w:rsidRPr="006B4704">
        <w:rPr>
          <w:rFonts w:ascii="Times New Roman" w:hAnsi="Times New Roman" w:cs="Times New Roman"/>
          <w:sz w:val="24"/>
          <w:szCs w:val="24"/>
        </w:rPr>
        <w:t>At a minimum</w:t>
      </w:r>
      <w:r w:rsidR="007B4743">
        <w:rPr>
          <w:rFonts w:ascii="Times New Roman" w:hAnsi="Times New Roman" w:cs="Times New Roman"/>
          <w:sz w:val="24"/>
          <w:szCs w:val="24"/>
        </w:rPr>
        <w:t>,</w:t>
      </w:r>
      <w:r w:rsidR="005C47DE" w:rsidRPr="006B4704">
        <w:rPr>
          <w:rFonts w:ascii="Times New Roman" w:hAnsi="Times New Roman" w:cs="Times New Roman"/>
          <w:sz w:val="24"/>
          <w:szCs w:val="24"/>
        </w:rPr>
        <w:t xml:space="preserve"> the</w:t>
      </w:r>
      <w:r w:rsidR="007B4743">
        <w:rPr>
          <w:rFonts w:ascii="Times New Roman" w:hAnsi="Times New Roman" w:cs="Times New Roman"/>
          <w:sz w:val="24"/>
          <w:szCs w:val="24"/>
        </w:rPr>
        <w:t xml:space="preserve"> following should be addressed:</w:t>
      </w:r>
    </w:p>
    <w:p w:rsidR="001156B2" w:rsidRPr="006B4704" w:rsidRDefault="001156B2" w:rsidP="001812F6">
      <w:pPr>
        <w:spacing w:after="0" w:line="240" w:lineRule="auto"/>
        <w:rPr>
          <w:rFonts w:ascii="Times New Roman" w:hAnsi="Times New Roman" w:cs="Times New Roman"/>
          <w:sz w:val="24"/>
          <w:szCs w:val="24"/>
        </w:rPr>
      </w:pPr>
    </w:p>
    <w:p w:rsidR="00FE79AB" w:rsidRPr="00FE79AB" w:rsidRDefault="00FE79AB" w:rsidP="001812F6">
      <w:pPr>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Definitions</w:t>
      </w:r>
    </w:p>
    <w:p w:rsidR="00FE79AB" w:rsidRDefault="00FE79AB" w:rsidP="00FE79AB">
      <w:pPr>
        <w:spacing w:after="0" w:line="240" w:lineRule="auto"/>
        <w:ind w:left="720"/>
        <w:rPr>
          <w:rFonts w:ascii="Times New Roman" w:hAnsi="Times New Roman" w:cs="Times New Roman"/>
          <w:sz w:val="24"/>
          <w:szCs w:val="24"/>
        </w:rPr>
      </w:pPr>
    </w:p>
    <w:p w:rsidR="00BA55F5" w:rsidRDefault="00BA55F5" w:rsidP="00FE79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w:t>
      </w:r>
      <w:r w:rsidRPr="00BA55F5">
        <w:rPr>
          <w:rFonts w:ascii="Times New Roman" w:hAnsi="Times New Roman" w:cs="Times New Roman"/>
          <w:sz w:val="24"/>
          <w:szCs w:val="24"/>
        </w:rPr>
        <w:t>ith the passage of ESSA</w:t>
      </w:r>
      <w:r>
        <w:rPr>
          <w:rFonts w:ascii="Times New Roman" w:hAnsi="Times New Roman" w:cs="Times New Roman"/>
          <w:sz w:val="24"/>
          <w:szCs w:val="24"/>
        </w:rPr>
        <w:t>,</w:t>
      </w:r>
      <w:r w:rsidRPr="00BA55F5">
        <w:rPr>
          <w:rFonts w:ascii="Times New Roman" w:hAnsi="Times New Roman" w:cs="Times New Roman"/>
          <w:sz w:val="24"/>
          <w:szCs w:val="24"/>
        </w:rPr>
        <w:t xml:space="preserve"> both education and child welfare agencies at t</w:t>
      </w:r>
      <w:r w:rsidR="00E06925">
        <w:rPr>
          <w:rFonts w:ascii="Times New Roman" w:hAnsi="Times New Roman" w:cs="Times New Roman"/>
          <w:sz w:val="24"/>
          <w:szCs w:val="24"/>
        </w:rPr>
        <w:t>he state and local levels must</w:t>
      </w:r>
      <w:r w:rsidRPr="00BA55F5">
        <w:rPr>
          <w:rFonts w:ascii="Times New Roman" w:hAnsi="Times New Roman" w:cs="Times New Roman"/>
          <w:sz w:val="24"/>
          <w:szCs w:val="24"/>
        </w:rPr>
        <w:t xml:space="preserve"> collaborate with each other to help maintain school stability for studen</w:t>
      </w:r>
      <w:r>
        <w:rPr>
          <w:rFonts w:ascii="Times New Roman" w:hAnsi="Times New Roman" w:cs="Times New Roman"/>
          <w:sz w:val="24"/>
          <w:szCs w:val="24"/>
        </w:rPr>
        <w:t>ts</w:t>
      </w:r>
      <w:r w:rsidRPr="00BA55F5">
        <w:rPr>
          <w:rFonts w:ascii="Times New Roman" w:hAnsi="Times New Roman" w:cs="Times New Roman"/>
          <w:sz w:val="24"/>
          <w:szCs w:val="24"/>
        </w:rPr>
        <w:t xml:space="preserve"> in foster care.  </w:t>
      </w:r>
      <w:r w:rsidR="00D1469B">
        <w:rPr>
          <w:rFonts w:ascii="Times New Roman" w:hAnsi="Times New Roman" w:cs="Times New Roman"/>
          <w:sz w:val="24"/>
          <w:szCs w:val="24"/>
        </w:rPr>
        <w:t xml:space="preserve">Two definitions are needed to ensure consistent implementation between these two agencies. </w:t>
      </w:r>
      <w:r w:rsidRPr="00BA55F5">
        <w:rPr>
          <w:rFonts w:ascii="Times New Roman" w:hAnsi="Times New Roman" w:cs="Times New Roman"/>
          <w:sz w:val="24"/>
          <w:szCs w:val="24"/>
        </w:rPr>
        <w:t xml:space="preserve">The </w:t>
      </w:r>
      <w:r w:rsidR="00D1469B">
        <w:rPr>
          <w:rFonts w:ascii="Times New Roman" w:hAnsi="Times New Roman" w:cs="Times New Roman"/>
          <w:sz w:val="24"/>
          <w:szCs w:val="24"/>
        </w:rPr>
        <w:t xml:space="preserve">suggested </w:t>
      </w:r>
      <w:r w:rsidRPr="00BA55F5">
        <w:rPr>
          <w:rFonts w:ascii="Times New Roman" w:hAnsi="Times New Roman" w:cs="Times New Roman"/>
          <w:sz w:val="24"/>
          <w:szCs w:val="24"/>
        </w:rPr>
        <w:t>definitions below are drawn from t</w:t>
      </w:r>
      <w:r w:rsidR="00E06925">
        <w:rPr>
          <w:rFonts w:ascii="Times New Roman" w:hAnsi="Times New Roman" w:cs="Times New Roman"/>
          <w:sz w:val="24"/>
          <w:szCs w:val="24"/>
        </w:rPr>
        <w:t>hose used currently by</w:t>
      </w:r>
      <w:r>
        <w:rPr>
          <w:rFonts w:ascii="Times New Roman" w:hAnsi="Times New Roman" w:cs="Times New Roman"/>
          <w:sz w:val="24"/>
          <w:szCs w:val="24"/>
        </w:rPr>
        <w:t xml:space="preserve"> child</w:t>
      </w:r>
      <w:r w:rsidRPr="00BA55F5">
        <w:rPr>
          <w:rFonts w:ascii="Times New Roman" w:hAnsi="Times New Roman" w:cs="Times New Roman"/>
          <w:sz w:val="24"/>
          <w:szCs w:val="24"/>
        </w:rPr>
        <w:t xml:space="preserve"> welfare agencies that are to collaborate with education agencies. </w:t>
      </w:r>
    </w:p>
    <w:p w:rsidR="001812F6" w:rsidRDefault="001812F6" w:rsidP="001812F6">
      <w:pPr>
        <w:spacing w:after="0" w:line="240" w:lineRule="auto"/>
        <w:ind w:left="720"/>
        <w:rPr>
          <w:rFonts w:ascii="Times New Roman" w:hAnsi="Times New Roman" w:cs="Times New Roman"/>
          <w:sz w:val="24"/>
          <w:szCs w:val="24"/>
        </w:rPr>
      </w:pPr>
    </w:p>
    <w:p w:rsidR="000274D9" w:rsidRPr="001812F6" w:rsidRDefault="000274D9" w:rsidP="001812F6">
      <w:pPr>
        <w:numPr>
          <w:ilvl w:val="1"/>
          <w:numId w:val="1"/>
        </w:numPr>
        <w:spacing w:after="0" w:line="240" w:lineRule="auto"/>
        <w:rPr>
          <w:rFonts w:ascii="Times New Roman" w:hAnsi="Times New Roman" w:cs="Times New Roman"/>
          <w:sz w:val="24"/>
          <w:szCs w:val="24"/>
        </w:rPr>
      </w:pPr>
      <w:r w:rsidRPr="006B4704">
        <w:rPr>
          <w:rFonts w:ascii="Times New Roman" w:hAnsi="Times New Roman" w:cs="Times New Roman"/>
          <w:b/>
          <w:sz w:val="24"/>
          <w:szCs w:val="24"/>
        </w:rPr>
        <w:t>“School of origin”</w:t>
      </w:r>
      <w:r w:rsidRPr="006B4704">
        <w:rPr>
          <w:rFonts w:ascii="Times New Roman" w:hAnsi="Times New Roman" w:cs="Times New Roman"/>
          <w:sz w:val="24"/>
          <w:szCs w:val="24"/>
        </w:rPr>
        <w:t xml:space="preserve">: </w:t>
      </w:r>
      <w:r w:rsidR="00BA55F5">
        <w:rPr>
          <w:rFonts w:ascii="Times New Roman" w:hAnsi="Times New Roman" w:cs="Times New Roman"/>
          <w:sz w:val="24"/>
          <w:szCs w:val="24"/>
        </w:rPr>
        <w:t xml:space="preserve"> </w:t>
      </w:r>
      <w:r w:rsidR="00EC6420">
        <w:rPr>
          <w:rFonts w:ascii="Times New Roman" w:hAnsi="Times New Roman" w:cs="Times New Roman"/>
          <w:sz w:val="24"/>
          <w:szCs w:val="24"/>
        </w:rPr>
        <w:t xml:space="preserve">Child welfare law makes clear that the </w:t>
      </w:r>
      <w:r w:rsidR="00BA55F5">
        <w:rPr>
          <w:rFonts w:ascii="Times New Roman" w:hAnsi="Times New Roman" w:cs="Times New Roman"/>
          <w:sz w:val="24"/>
          <w:szCs w:val="24"/>
        </w:rPr>
        <w:t>need to maintain school of origin when in a child’s best interest exists both when a student enters foster care, and also at any subsequent change in living placement.</w:t>
      </w:r>
      <w:r w:rsidR="003319C6">
        <w:rPr>
          <w:rStyle w:val="FootnoteReference"/>
          <w:rFonts w:ascii="Times New Roman" w:hAnsi="Times New Roman" w:cs="Times New Roman"/>
          <w:sz w:val="24"/>
          <w:szCs w:val="24"/>
        </w:rPr>
        <w:footnoteReference w:id="3"/>
      </w:r>
      <w:r w:rsidR="00BA55F5">
        <w:rPr>
          <w:rFonts w:ascii="Times New Roman" w:hAnsi="Times New Roman" w:cs="Times New Roman"/>
          <w:sz w:val="24"/>
          <w:szCs w:val="24"/>
        </w:rPr>
        <w:t xml:space="preserve"> Therefore, to ensure consistency between child welfare and education law, regulations </w:t>
      </w:r>
      <w:r w:rsidR="00EC6420">
        <w:rPr>
          <w:rFonts w:ascii="Times New Roman" w:hAnsi="Times New Roman" w:cs="Times New Roman"/>
          <w:sz w:val="24"/>
          <w:szCs w:val="24"/>
        </w:rPr>
        <w:t>sh</w:t>
      </w:r>
      <w:r w:rsidR="00CF51B1">
        <w:rPr>
          <w:rFonts w:ascii="Times New Roman" w:hAnsi="Times New Roman" w:cs="Times New Roman"/>
          <w:sz w:val="24"/>
          <w:szCs w:val="24"/>
        </w:rPr>
        <w:t>o</w:t>
      </w:r>
      <w:r w:rsidR="00BA55F5">
        <w:rPr>
          <w:rFonts w:ascii="Times New Roman" w:hAnsi="Times New Roman" w:cs="Times New Roman"/>
          <w:sz w:val="24"/>
          <w:szCs w:val="24"/>
        </w:rPr>
        <w:t xml:space="preserve">uld define the </w:t>
      </w:r>
      <w:r w:rsidR="00524385">
        <w:rPr>
          <w:rFonts w:ascii="Times New Roman" w:hAnsi="Times New Roman" w:cs="Times New Roman"/>
          <w:sz w:val="24"/>
          <w:szCs w:val="24"/>
        </w:rPr>
        <w:t>term ‘school of origin,’</w:t>
      </w:r>
      <w:r w:rsidRPr="006B4704">
        <w:rPr>
          <w:rFonts w:ascii="Times New Roman" w:hAnsi="Times New Roman" w:cs="Times New Roman"/>
          <w:sz w:val="24"/>
          <w:szCs w:val="24"/>
        </w:rPr>
        <w:t xml:space="preserve"> as referenced in 20 U.S.C. 6311(g)(1)(E)(i) and 20 U.S.C. 6312(c)(5)(B)(i), </w:t>
      </w:r>
      <w:r w:rsidR="007A1BFA">
        <w:rPr>
          <w:rFonts w:ascii="Times New Roman" w:hAnsi="Times New Roman" w:cs="Times New Roman"/>
          <w:sz w:val="24"/>
          <w:szCs w:val="24"/>
        </w:rPr>
        <w:t xml:space="preserve">to </w:t>
      </w:r>
      <w:r w:rsidR="00BC1AA8">
        <w:rPr>
          <w:rFonts w:ascii="Times New Roman" w:hAnsi="Times New Roman" w:cs="Times New Roman"/>
          <w:sz w:val="24"/>
          <w:szCs w:val="24"/>
        </w:rPr>
        <w:t>include</w:t>
      </w:r>
      <w:r w:rsidR="00BA55F5">
        <w:rPr>
          <w:rFonts w:ascii="Times New Roman" w:hAnsi="Times New Roman" w:cs="Times New Roman"/>
          <w:sz w:val="24"/>
          <w:szCs w:val="24"/>
        </w:rPr>
        <w:t xml:space="preserve">: </w:t>
      </w:r>
      <w:r w:rsidRPr="00BA55F5">
        <w:rPr>
          <w:rFonts w:ascii="Times New Roman" w:hAnsi="Times New Roman" w:cs="Times New Roman"/>
          <w:i/>
          <w:sz w:val="24"/>
          <w:szCs w:val="24"/>
        </w:rPr>
        <w:t>"(A) The school in which the child was enrolled prior to entry into foster care; and (B) The school in which the child is enrolled when a change in foster care placement occurs or is proposed.</w:t>
      </w:r>
      <w:r w:rsidR="00BA55F5">
        <w:rPr>
          <w:rFonts w:ascii="Times New Roman" w:hAnsi="Times New Roman" w:cs="Times New Roman"/>
          <w:i/>
          <w:sz w:val="24"/>
          <w:szCs w:val="24"/>
        </w:rPr>
        <w:t>”</w:t>
      </w:r>
    </w:p>
    <w:p w:rsidR="001812F6" w:rsidRPr="00BA55F5" w:rsidRDefault="001812F6" w:rsidP="001812F6">
      <w:pPr>
        <w:spacing w:after="0" w:line="240" w:lineRule="auto"/>
        <w:ind w:left="1440"/>
        <w:rPr>
          <w:rFonts w:ascii="Times New Roman" w:hAnsi="Times New Roman" w:cs="Times New Roman"/>
          <w:sz w:val="24"/>
          <w:szCs w:val="24"/>
        </w:rPr>
      </w:pPr>
    </w:p>
    <w:p w:rsidR="000274D9" w:rsidRDefault="007A1BFA" w:rsidP="001812F6">
      <w:pPr>
        <w:numPr>
          <w:ilvl w:val="1"/>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“Child in Foster Care”</w:t>
      </w:r>
      <w:r>
        <w:rPr>
          <w:rFonts w:ascii="Times New Roman" w:hAnsi="Times New Roman" w:cs="Times New Roman"/>
          <w:sz w:val="24"/>
          <w:szCs w:val="24"/>
        </w:rPr>
        <w:t xml:space="preserve">: </w:t>
      </w:r>
      <w:r w:rsidRPr="007A1BFA">
        <w:rPr>
          <w:rFonts w:ascii="Times New Roman" w:hAnsi="Times New Roman" w:cs="Times New Roman"/>
          <w:sz w:val="24"/>
          <w:szCs w:val="24"/>
        </w:rPr>
        <w:t xml:space="preserve">To ensure consistency between child welfare and education agencies, </w:t>
      </w:r>
      <w:r>
        <w:rPr>
          <w:rFonts w:ascii="Times New Roman" w:hAnsi="Times New Roman" w:cs="Times New Roman"/>
          <w:sz w:val="24"/>
          <w:szCs w:val="24"/>
        </w:rPr>
        <w:t xml:space="preserve">and to clarify which students are </w:t>
      </w:r>
      <w:r w:rsidR="00FE79AB">
        <w:rPr>
          <w:rFonts w:ascii="Times New Roman" w:hAnsi="Times New Roman" w:cs="Times New Roman"/>
          <w:sz w:val="24"/>
          <w:szCs w:val="24"/>
        </w:rPr>
        <w:t>covered by</w:t>
      </w:r>
      <w:r>
        <w:rPr>
          <w:rFonts w:ascii="Times New Roman" w:hAnsi="Times New Roman" w:cs="Times New Roman"/>
          <w:sz w:val="24"/>
          <w:szCs w:val="24"/>
        </w:rPr>
        <w:t xml:space="preserve"> these provisions, it is important to define this term. To align it with the corresponding federal child welfare law related to school stability, the term </w:t>
      </w:r>
      <w:r w:rsidR="00EC6420">
        <w:rPr>
          <w:rFonts w:ascii="Times New Roman" w:hAnsi="Times New Roman" w:cs="Times New Roman"/>
          <w:sz w:val="24"/>
          <w:szCs w:val="24"/>
        </w:rPr>
        <w:t>sh</w:t>
      </w:r>
      <w:r w:rsidR="00CF51B1">
        <w:rPr>
          <w:rFonts w:ascii="Times New Roman" w:hAnsi="Times New Roman" w:cs="Times New Roman"/>
          <w:sz w:val="24"/>
          <w:szCs w:val="24"/>
        </w:rPr>
        <w:t>o</w:t>
      </w:r>
      <w:r>
        <w:rPr>
          <w:rFonts w:ascii="Times New Roman" w:hAnsi="Times New Roman" w:cs="Times New Roman"/>
          <w:sz w:val="24"/>
          <w:szCs w:val="24"/>
        </w:rPr>
        <w:t xml:space="preserve">uld be defined as: </w:t>
      </w:r>
      <w:r w:rsidRPr="007A1BFA">
        <w:rPr>
          <w:rFonts w:ascii="Times New Roman" w:hAnsi="Times New Roman" w:cs="Times New Roman"/>
          <w:i/>
          <w:sz w:val="24"/>
          <w:szCs w:val="24"/>
        </w:rPr>
        <w:t>“</w:t>
      </w:r>
      <w:r w:rsidR="000274D9" w:rsidRPr="007A1BFA">
        <w:rPr>
          <w:rFonts w:ascii="Times New Roman" w:hAnsi="Times New Roman" w:cs="Times New Roman"/>
          <w:i/>
          <w:sz w:val="24"/>
          <w:szCs w:val="24"/>
        </w:rPr>
        <w:t xml:space="preserve">Children and youth whose care and placement are the responsibility of the State or Tribal agency that administers a State or Tribal plan under part B or E of title IV of the Social Security Act (42 U.S.C. 621 and 670 et seq.), without regard to whether foster care maintenance payments are </w:t>
      </w:r>
      <w:r w:rsidR="000274D9" w:rsidRPr="00CF51B1">
        <w:rPr>
          <w:rFonts w:ascii="Times New Roman" w:hAnsi="Times New Roman" w:cs="Times New Roman"/>
          <w:i/>
          <w:sz w:val="24"/>
          <w:szCs w:val="24"/>
        </w:rPr>
        <w:t>made under section 472 of such Act (42 U.S.C. 672) on beh</w:t>
      </w:r>
      <w:r w:rsidRPr="00CF51B1">
        <w:rPr>
          <w:rFonts w:ascii="Times New Roman" w:hAnsi="Times New Roman" w:cs="Times New Roman"/>
          <w:i/>
          <w:sz w:val="24"/>
          <w:szCs w:val="24"/>
        </w:rPr>
        <w:t>alf of such children and youth.”</w:t>
      </w:r>
      <w:r w:rsidR="00EC6420" w:rsidRPr="00CF51B1">
        <w:rPr>
          <w:rFonts w:ascii="Times New Roman" w:hAnsi="Times New Roman" w:cs="Times New Roman"/>
          <w:i/>
          <w:sz w:val="24"/>
          <w:szCs w:val="24"/>
        </w:rPr>
        <w:t xml:space="preserve"> </w:t>
      </w:r>
      <w:r w:rsidR="00EC6420" w:rsidRPr="00CF51B1">
        <w:rPr>
          <w:rFonts w:ascii="Times New Roman" w:hAnsi="Times New Roman" w:cs="Times New Roman"/>
          <w:sz w:val="24"/>
          <w:szCs w:val="24"/>
        </w:rPr>
        <w:t>Th</w:t>
      </w:r>
      <w:r w:rsidR="00335DE0" w:rsidRPr="00CF51B1">
        <w:rPr>
          <w:rFonts w:ascii="Times New Roman" w:hAnsi="Times New Roman" w:cs="Times New Roman"/>
          <w:sz w:val="24"/>
          <w:szCs w:val="24"/>
        </w:rPr>
        <w:t xml:space="preserve">is will help make clear </w:t>
      </w:r>
      <w:r w:rsidR="00EC6420" w:rsidRPr="00CF51B1">
        <w:rPr>
          <w:rFonts w:ascii="Times New Roman" w:hAnsi="Times New Roman" w:cs="Times New Roman"/>
          <w:sz w:val="24"/>
          <w:szCs w:val="24"/>
        </w:rPr>
        <w:t>that the obligation</w:t>
      </w:r>
      <w:r w:rsidR="00335DE0" w:rsidRPr="00CF51B1">
        <w:rPr>
          <w:rFonts w:ascii="Times New Roman" w:hAnsi="Times New Roman" w:cs="Times New Roman"/>
          <w:sz w:val="24"/>
          <w:szCs w:val="24"/>
        </w:rPr>
        <w:t>s in this law</w:t>
      </w:r>
      <w:r w:rsidR="00EC6420" w:rsidRPr="00CF51B1">
        <w:rPr>
          <w:rFonts w:ascii="Times New Roman" w:hAnsi="Times New Roman" w:cs="Times New Roman"/>
          <w:sz w:val="24"/>
          <w:szCs w:val="24"/>
        </w:rPr>
        <w:t xml:space="preserve"> appl</w:t>
      </w:r>
      <w:r w:rsidR="00335DE0" w:rsidRPr="00CF51B1">
        <w:rPr>
          <w:rFonts w:ascii="Times New Roman" w:hAnsi="Times New Roman" w:cs="Times New Roman"/>
          <w:sz w:val="24"/>
          <w:szCs w:val="24"/>
        </w:rPr>
        <w:t>y</w:t>
      </w:r>
      <w:r w:rsidR="00EC6420" w:rsidRPr="00CF51B1">
        <w:rPr>
          <w:rFonts w:ascii="Times New Roman" w:hAnsi="Times New Roman" w:cs="Times New Roman"/>
          <w:sz w:val="24"/>
          <w:szCs w:val="24"/>
        </w:rPr>
        <w:t xml:space="preserve"> to all children in foster care, not just those for which the federal government is </w:t>
      </w:r>
      <w:r w:rsidR="00335DE0" w:rsidRPr="00CF51B1">
        <w:rPr>
          <w:rFonts w:ascii="Times New Roman" w:hAnsi="Times New Roman" w:cs="Times New Roman"/>
          <w:sz w:val="24"/>
          <w:szCs w:val="24"/>
        </w:rPr>
        <w:t>providing a financial contribution.</w:t>
      </w:r>
    </w:p>
    <w:p w:rsidR="001812F6" w:rsidRPr="007A1BFA" w:rsidRDefault="001812F6" w:rsidP="001812F6">
      <w:pPr>
        <w:spacing w:after="0" w:line="240" w:lineRule="auto"/>
        <w:ind w:left="1440"/>
        <w:rPr>
          <w:rFonts w:ascii="Times New Roman" w:hAnsi="Times New Roman" w:cs="Times New Roman"/>
          <w:sz w:val="24"/>
          <w:szCs w:val="24"/>
        </w:rPr>
      </w:pPr>
    </w:p>
    <w:p w:rsidR="001812F6" w:rsidRPr="00E06925" w:rsidRDefault="000274D9" w:rsidP="001812F6">
      <w:pPr>
        <w:numPr>
          <w:ilvl w:val="0"/>
          <w:numId w:val="1"/>
        </w:numPr>
        <w:spacing w:after="0" w:line="240" w:lineRule="auto"/>
        <w:rPr>
          <w:rFonts w:ascii="Times New Roman" w:hAnsi="Times New Roman" w:cs="Times New Roman"/>
          <w:sz w:val="24"/>
          <w:szCs w:val="24"/>
        </w:rPr>
      </w:pPr>
      <w:r w:rsidRPr="00E06925">
        <w:rPr>
          <w:rFonts w:ascii="Times New Roman" w:hAnsi="Times New Roman" w:cs="Times New Roman"/>
          <w:b/>
          <w:sz w:val="24"/>
          <w:szCs w:val="24"/>
        </w:rPr>
        <w:t xml:space="preserve">State Title I Plan </w:t>
      </w:r>
    </w:p>
    <w:p w:rsidR="00E06925" w:rsidRPr="00E06925" w:rsidRDefault="00E06925" w:rsidP="00E06925">
      <w:pPr>
        <w:spacing w:after="0" w:line="240" w:lineRule="auto"/>
        <w:ind w:left="720"/>
        <w:rPr>
          <w:rFonts w:ascii="Times New Roman" w:hAnsi="Times New Roman" w:cs="Times New Roman"/>
          <w:sz w:val="24"/>
          <w:szCs w:val="24"/>
        </w:rPr>
      </w:pPr>
    </w:p>
    <w:p w:rsidR="001812F6" w:rsidRDefault="00A24623" w:rsidP="00FE79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sidRPr="00A24623">
        <w:rPr>
          <w:rFonts w:ascii="Times New Roman" w:hAnsi="Times New Roman" w:cs="Times New Roman"/>
          <w:sz w:val="24"/>
          <w:szCs w:val="24"/>
        </w:rPr>
        <w:t xml:space="preserve">ecause many state and local education agencies may not be familiar with children in foster care or </w:t>
      </w:r>
      <w:r>
        <w:rPr>
          <w:rFonts w:ascii="Times New Roman" w:hAnsi="Times New Roman" w:cs="Times New Roman"/>
          <w:sz w:val="24"/>
          <w:szCs w:val="24"/>
        </w:rPr>
        <w:t xml:space="preserve">the </w:t>
      </w:r>
      <w:r w:rsidRPr="00CF51B1">
        <w:rPr>
          <w:rFonts w:ascii="Times New Roman" w:hAnsi="Times New Roman" w:cs="Times New Roman"/>
          <w:sz w:val="24"/>
          <w:szCs w:val="24"/>
        </w:rPr>
        <w:t>new state and local plan requirements on their behalf, we propose re</w:t>
      </w:r>
      <w:r w:rsidR="00EC6420" w:rsidRPr="00CF51B1">
        <w:rPr>
          <w:rFonts w:ascii="Times New Roman" w:hAnsi="Times New Roman" w:cs="Times New Roman"/>
          <w:sz w:val="24"/>
          <w:szCs w:val="24"/>
        </w:rPr>
        <w:t xml:space="preserve">emphasizing </w:t>
      </w:r>
      <w:r w:rsidR="004F29C3">
        <w:rPr>
          <w:rFonts w:ascii="Times New Roman" w:hAnsi="Times New Roman" w:cs="Times New Roman"/>
          <w:sz w:val="24"/>
          <w:szCs w:val="24"/>
        </w:rPr>
        <w:t xml:space="preserve">in regulations </w:t>
      </w:r>
      <w:r w:rsidR="00EC6420" w:rsidRPr="00CF51B1">
        <w:rPr>
          <w:rFonts w:ascii="Times New Roman" w:hAnsi="Times New Roman" w:cs="Times New Roman"/>
          <w:sz w:val="24"/>
          <w:szCs w:val="24"/>
        </w:rPr>
        <w:t>the</w:t>
      </w:r>
      <w:r w:rsidR="00E50695" w:rsidRPr="00CF51B1">
        <w:rPr>
          <w:rFonts w:ascii="Times New Roman" w:hAnsi="Times New Roman" w:cs="Times New Roman"/>
          <w:sz w:val="24"/>
          <w:szCs w:val="24"/>
        </w:rPr>
        <w:t xml:space="preserve"> statutory language outlining the</w:t>
      </w:r>
      <w:r w:rsidR="00EC6420" w:rsidRPr="00CF51B1">
        <w:rPr>
          <w:rFonts w:ascii="Times New Roman" w:hAnsi="Times New Roman" w:cs="Times New Roman"/>
          <w:sz w:val="24"/>
          <w:szCs w:val="24"/>
        </w:rPr>
        <w:t xml:space="preserve"> </w:t>
      </w:r>
      <w:r w:rsidR="00E50695" w:rsidRPr="00CF51B1">
        <w:rPr>
          <w:rFonts w:ascii="Times New Roman" w:hAnsi="Times New Roman" w:cs="Times New Roman"/>
          <w:sz w:val="24"/>
          <w:szCs w:val="24"/>
        </w:rPr>
        <w:t>various obligations in the Title I S</w:t>
      </w:r>
      <w:r w:rsidR="00CF51B1" w:rsidRPr="00CF51B1">
        <w:rPr>
          <w:rFonts w:ascii="Times New Roman" w:hAnsi="Times New Roman" w:cs="Times New Roman"/>
          <w:sz w:val="24"/>
          <w:szCs w:val="24"/>
        </w:rPr>
        <w:t>tate Pla</w:t>
      </w:r>
      <w:r w:rsidR="00E50695" w:rsidRPr="00CF51B1">
        <w:rPr>
          <w:rFonts w:ascii="Times New Roman" w:hAnsi="Times New Roman" w:cs="Times New Roman"/>
          <w:sz w:val="24"/>
          <w:szCs w:val="24"/>
        </w:rPr>
        <w:t xml:space="preserve">n related to </w:t>
      </w:r>
      <w:r w:rsidR="00EC6420" w:rsidRPr="00CF51B1">
        <w:rPr>
          <w:rFonts w:ascii="Times New Roman" w:hAnsi="Times New Roman" w:cs="Times New Roman"/>
          <w:sz w:val="24"/>
          <w:szCs w:val="24"/>
        </w:rPr>
        <w:t>foster care</w:t>
      </w:r>
      <w:r w:rsidR="00732074">
        <w:rPr>
          <w:rFonts w:ascii="Times New Roman" w:hAnsi="Times New Roman" w:cs="Times New Roman"/>
          <w:sz w:val="24"/>
          <w:szCs w:val="24"/>
        </w:rPr>
        <w:t xml:space="preserve">, </w:t>
      </w:r>
      <w:r w:rsidRPr="00CF51B1">
        <w:rPr>
          <w:rFonts w:ascii="Times New Roman" w:hAnsi="Times New Roman" w:cs="Times New Roman"/>
          <w:sz w:val="24"/>
          <w:szCs w:val="24"/>
        </w:rPr>
        <w:t xml:space="preserve">with some </w:t>
      </w:r>
      <w:r w:rsidR="00732074">
        <w:rPr>
          <w:rFonts w:ascii="Times New Roman" w:hAnsi="Times New Roman" w:cs="Times New Roman"/>
          <w:sz w:val="24"/>
          <w:szCs w:val="24"/>
        </w:rPr>
        <w:t xml:space="preserve">clarification </w:t>
      </w:r>
      <w:r w:rsidRPr="00CF51B1">
        <w:rPr>
          <w:rFonts w:ascii="Times New Roman" w:hAnsi="Times New Roman" w:cs="Times New Roman"/>
          <w:sz w:val="24"/>
          <w:szCs w:val="24"/>
        </w:rPr>
        <w:t>as noted below. State agencies will also need to make sure local agencies are familiar with their obligations.</w:t>
      </w:r>
    </w:p>
    <w:p w:rsidR="001812F6" w:rsidRPr="006B4704" w:rsidRDefault="001812F6" w:rsidP="001812F6">
      <w:pPr>
        <w:spacing w:after="0" w:line="240" w:lineRule="auto"/>
        <w:rPr>
          <w:rFonts w:ascii="Times New Roman" w:hAnsi="Times New Roman" w:cs="Times New Roman"/>
          <w:sz w:val="24"/>
          <w:szCs w:val="24"/>
        </w:rPr>
      </w:pPr>
    </w:p>
    <w:p w:rsidR="000274D9" w:rsidRDefault="00A24623" w:rsidP="001812F6">
      <w:pPr>
        <w:numPr>
          <w:ilvl w:val="1"/>
          <w:numId w:val="1"/>
        </w:numPr>
        <w:spacing w:after="0" w:line="240" w:lineRule="auto"/>
        <w:rPr>
          <w:rFonts w:ascii="Times New Roman" w:hAnsi="Times New Roman" w:cs="Times New Roman"/>
          <w:sz w:val="24"/>
          <w:szCs w:val="24"/>
        </w:rPr>
      </w:pPr>
      <w:r w:rsidRPr="00A24623">
        <w:rPr>
          <w:rFonts w:ascii="Times New Roman" w:hAnsi="Times New Roman" w:cs="Times New Roman"/>
          <w:b/>
          <w:sz w:val="24"/>
          <w:szCs w:val="24"/>
        </w:rPr>
        <w:t xml:space="preserve">SEA Point of Contact for </w:t>
      </w:r>
      <w:r w:rsidR="00EC6420">
        <w:rPr>
          <w:rFonts w:ascii="Times New Roman" w:hAnsi="Times New Roman" w:cs="Times New Roman"/>
          <w:b/>
          <w:sz w:val="24"/>
          <w:szCs w:val="24"/>
        </w:rPr>
        <w:t xml:space="preserve">Students in </w:t>
      </w:r>
      <w:r w:rsidRPr="00A24623">
        <w:rPr>
          <w:rFonts w:ascii="Times New Roman" w:hAnsi="Times New Roman" w:cs="Times New Roman"/>
          <w:b/>
          <w:sz w:val="24"/>
          <w:szCs w:val="24"/>
        </w:rPr>
        <w:t>Foster Care</w:t>
      </w:r>
      <w:r>
        <w:rPr>
          <w:rFonts w:ascii="Times New Roman" w:hAnsi="Times New Roman" w:cs="Times New Roman"/>
          <w:sz w:val="24"/>
          <w:szCs w:val="24"/>
        </w:rPr>
        <w:t xml:space="preserve">. </w:t>
      </w:r>
      <w:r w:rsidR="000274D9" w:rsidRPr="006B4704">
        <w:rPr>
          <w:rFonts w:ascii="Times New Roman" w:hAnsi="Times New Roman" w:cs="Times New Roman"/>
          <w:sz w:val="24"/>
          <w:szCs w:val="24"/>
        </w:rPr>
        <w:t xml:space="preserve">State </w:t>
      </w:r>
      <w:r w:rsidR="00622FED">
        <w:rPr>
          <w:rFonts w:ascii="Times New Roman" w:hAnsi="Times New Roman" w:cs="Times New Roman"/>
          <w:sz w:val="24"/>
          <w:szCs w:val="24"/>
        </w:rPr>
        <w:t>E</w:t>
      </w:r>
      <w:r w:rsidR="00EC6420">
        <w:rPr>
          <w:rFonts w:ascii="Times New Roman" w:hAnsi="Times New Roman" w:cs="Times New Roman"/>
          <w:sz w:val="24"/>
          <w:szCs w:val="24"/>
        </w:rPr>
        <w:t xml:space="preserve">ducation </w:t>
      </w:r>
      <w:r w:rsidR="00622FED">
        <w:rPr>
          <w:rFonts w:ascii="Times New Roman" w:hAnsi="Times New Roman" w:cs="Times New Roman"/>
          <w:sz w:val="24"/>
          <w:szCs w:val="24"/>
        </w:rPr>
        <w:t>A</w:t>
      </w:r>
      <w:r w:rsidR="00EC6420">
        <w:rPr>
          <w:rFonts w:ascii="Times New Roman" w:hAnsi="Times New Roman" w:cs="Times New Roman"/>
          <w:sz w:val="24"/>
          <w:szCs w:val="24"/>
        </w:rPr>
        <w:t xml:space="preserve">gencies </w:t>
      </w:r>
      <w:r w:rsidR="000274D9" w:rsidRPr="006B4704">
        <w:rPr>
          <w:rFonts w:ascii="Times New Roman" w:hAnsi="Times New Roman" w:cs="Times New Roman"/>
          <w:sz w:val="24"/>
          <w:szCs w:val="24"/>
        </w:rPr>
        <w:t>must id</w:t>
      </w:r>
      <w:r>
        <w:rPr>
          <w:rFonts w:ascii="Times New Roman" w:hAnsi="Times New Roman" w:cs="Times New Roman"/>
          <w:sz w:val="24"/>
          <w:szCs w:val="24"/>
        </w:rPr>
        <w:t xml:space="preserve">entify someone to serve as the </w:t>
      </w:r>
      <w:r w:rsidR="000274D9" w:rsidRPr="006B4704">
        <w:rPr>
          <w:rFonts w:ascii="Times New Roman" w:hAnsi="Times New Roman" w:cs="Times New Roman"/>
          <w:sz w:val="24"/>
          <w:szCs w:val="24"/>
        </w:rPr>
        <w:t xml:space="preserve">point of contact to oversee </w:t>
      </w:r>
      <w:r w:rsidR="00EC6420">
        <w:rPr>
          <w:rFonts w:ascii="Times New Roman" w:hAnsi="Times New Roman" w:cs="Times New Roman"/>
          <w:sz w:val="24"/>
          <w:szCs w:val="24"/>
        </w:rPr>
        <w:t xml:space="preserve">and implement </w:t>
      </w:r>
      <w:r w:rsidR="000274D9" w:rsidRPr="006B4704">
        <w:rPr>
          <w:rFonts w:ascii="Times New Roman" w:hAnsi="Times New Roman" w:cs="Times New Roman"/>
          <w:sz w:val="24"/>
          <w:szCs w:val="24"/>
        </w:rPr>
        <w:t xml:space="preserve">the </w:t>
      </w:r>
      <w:r w:rsidR="00EC6420">
        <w:rPr>
          <w:rFonts w:ascii="Times New Roman" w:hAnsi="Times New Roman" w:cs="Times New Roman"/>
          <w:sz w:val="24"/>
          <w:szCs w:val="24"/>
        </w:rPr>
        <w:t xml:space="preserve">foster care </w:t>
      </w:r>
      <w:r w:rsidR="000274D9" w:rsidRPr="006B4704">
        <w:rPr>
          <w:rFonts w:ascii="Times New Roman" w:hAnsi="Times New Roman" w:cs="Times New Roman"/>
          <w:sz w:val="24"/>
          <w:szCs w:val="24"/>
        </w:rPr>
        <w:t>requirements of the state plan</w:t>
      </w:r>
      <w:r w:rsidR="00EC6420">
        <w:rPr>
          <w:rFonts w:ascii="Times New Roman" w:hAnsi="Times New Roman" w:cs="Times New Roman"/>
          <w:sz w:val="24"/>
          <w:szCs w:val="24"/>
        </w:rPr>
        <w:t xml:space="preserve">. </w:t>
      </w:r>
      <w:r>
        <w:rPr>
          <w:rFonts w:ascii="Times New Roman" w:hAnsi="Times New Roman" w:cs="Times New Roman"/>
          <w:sz w:val="24"/>
          <w:szCs w:val="24"/>
        </w:rPr>
        <w:t>This person must not be the same as the McKinney-Vento State Coordinator</w:t>
      </w:r>
      <w:r w:rsidR="00EC6420">
        <w:rPr>
          <w:rFonts w:ascii="Times New Roman" w:hAnsi="Times New Roman" w:cs="Times New Roman"/>
          <w:sz w:val="24"/>
          <w:szCs w:val="24"/>
        </w:rPr>
        <w:t xml:space="preserve"> to ensure th</w:t>
      </w:r>
      <w:r w:rsidR="00E50695">
        <w:rPr>
          <w:rFonts w:ascii="Times New Roman" w:hAnsi="Times New Roman" w:cs="Times New Roman"/>
          <w:sz w:val="24"/>
          <w:szCs w:val="24"/>
        </w:rPr>
        <w:t>at each individual will</w:t>
      </w:r>
      <w:r w:rsidR="00EC6420">
        <w:rPr>
          <w:rFonts w:ascii="Times New Roman" w:hAnsi="Times New Roman" w:cs="Times New Roman"/>
          <w:sz w:val="24"/>
          <w:szCs w:val="24"/>
        </w:rPr>
        <w:t xml:space="preserve"> have the capacity and resources to support </w:t>
      </w:r>
      <w:r w:rsidR="00732074">
        <w:rPr>
          <w:rFonts w:ascii="Times New Roman" w:hAnsi="Times New Roman" w:cs="Times New Roman"/>
          <w:sz w:val="24"/>
          <w:szCs w:val="24"/>
        </w:rPr>
        <w:t xml:space="preserve">their respective </w:t>
      </w:r>
      <w:r w:rsidR="00E50695">
        <w:rPr>
          <w:rFonts w:ascii="Times New Roman" w:hAnsi="Times New Roman" w:cs="Times New Roman"/>
          <w:sz w:val="24"/>
          <w:szCs w:val="24"/>
        </w:rPr>
        <w:t>group</w:t>
      </w:r>
      <w:r w:rsidR="00EC6420">
        <w:rPr>
          <w:rFonts w:ascii="Times New Roman" w:hAnsi="Times New Roman" w:cs="Times New Roman"/>
          <w:sz w:val="24"/>
          <w:szCs w:val="24"/>
        </w:rPr>
        <w:t xml:space="preserve"> of vulnerable students</w:t>
      </w:r>
      <w:r>
        <w:rPr>
          <w:rFonts w:ascii="Times New Roman" w:hAnsi="Times New Roman" w:cs="Times New Roman"/>
          <w:sz w:val="24"/>
          <w:szCs w:val="24"/>
        </w:rPr>
        <w:t xml:space="preserve">. </w:t>
      </w:r>
    </w:p>
    <w:p w:rsidR="001812F6" w:rsidRPr="006B4704" w:rsidRDefault="001812F6" w:rsidP="001812F6">
      <w:pPr>
        <w:spacing w:after="0" w:line="240" w:lineRule="auto"/>
        <w:ind w:left="1440"/>
        <w:rPr>
          <w:rFonts w:ascii="Times New Roman" w:hAnsi="Times New Roman" w:cs="Times New Roman"/>
          <w:sz w:val="24"/>
          <w:szCs w:val="24"/>
        </w:rPr>
      </w:pPr>
    </w:p>
    <w:p w:rsidR="00F72E54" w:rsidRDefault="00A24623" w:rsidP="00F72E54">
      <w:pPr>
        <w:numPr>
          <w:ilvl w:val="1"/>
          <w:numId w:val="1"/>
        </w:numPr>
        <w:spacing w:after="0" w:line="240" w:lineRule="auto"/>
        <w:rPr>
          <w:rFonts w:ascii="Times New Roman" w:hAnsi="Times New Roman" w:cs="Times New Roman"/>
          <w:sz w:val="24"/>
          <w:szCs w:val="24"/>
        </w:rPr>
      </w:pPr>
      <w:r w:rsidRPr="00A24623">
        <w:rPr>
          <w:rFonts w:ascii="Times New Roman" w:hAnsi="Times New Roman" w:cs="Times New Roman"/>
          <w:b/>
          <w:sz w:val="24"/>
          <w:szCs w:val="24"/>
        </w:rPr>
        <w:t>School Stability Process</w:t>
      </w:r>
      <w:r>
        <w:rPr>
          <w:rFonts w:ascii="Times New Roman" w:hAnsi="Times New Roman" w:cs="Times New Roman"/>
          <w:sz w:val="24"/>
          <w:szCs w:val="24"/>
        </w:rPr>
        <w:t xml:space="preserve">. </w:t>
      </w:r>
      <w:r w:rsidR="000274D9" w:rsidRPr="006B4704">
        <w:rPr>
          <w:rFonts w:ascii="Times New Roman" w:hAnsi="Times New Roman" w:cs="Times New Roman"/>
          <w:sz w:val="24"/>
          <w:szCs w:val="24"/>
        </w:rPr>
        <w:t>State</w:t>
      </w:r>
      <w:r w:rsidR="00622FED">
        <w:rPr>
          <w:rFonts w:ascii="Times New Roman" w:hAnsi="Times New Roman" w:cs="Times New Roman"/>
          <w:sz w:val="24"/>
          <w:szCs w:val="24"/>
        </w:rPr>
        <w:t xml:space="preserve"> Education Agencies</w:t>
      </w:r>
      <w:r w:rsidR="00EA60A0">
        <w:rPr>
          <w:rFonts w:ascii="Times New Roman" w:hAnsi="Times New Roman" w:cs="Times New Roman"/>
          <w:sz w:val="24"/>
          <w:szCs w:val="24"/>
        </w:rPr>
        <w:t xml:space="preserve"> </w:t>
      </w:r>
      <w:r w:rsidR="000274D9" w:rsidRPr="006B4704">
        <w:rPr>
          <w:rFonts w:ascii="Times New Roman" w:hAnsi="Times New Roman" w:cs="Times New Roman"/>
          <w:sz w:val="24"/>
          <w:szCs w:val="24"/>
        </w:rPr>
        <w:t xml:space="preserve">will have to work with child welfare agency partners to create a process to ensure </w:t>
      </w:r>
      <w:r w:rsidR="000274D9" w:rsidRPr="00CF51B1">
        <w:rPr>
          <w:rFonts w:ascii="Times New Roman" w:hAnsi="Times New Roman" w:cs="Times New Roman"/>
          <w:sz w:val="24"/>
          <w:szCs w:val="24"/>
        </w:rPr>
        <w:t>that every L</w:t>
      </w:r>
      <w:r w:rsidR="00622FED">
        <w:rPr>
          <w:rFonts w:ascii="Times New Roman" w:hAnsi="Times New Roman" w:cs="Times New Roman"/>
          <w:sz w:val="24"/>
          <w:szCs w:val="24"/>
        </w:rPr>
        <w:t>ocal Education Agency (L</w:t>
      </w:r>
      <w:r w:rsidR="000274D9" w:rsidRPr="00CF51B1">
        <w:rPr>
          <w:rFonts w:ascii="Times New Roman" w:hAnsi="Times New Roman" w:cs="Times New Roman"/>
          <w:sz w:val="24"/>
          <w:szCs w:val="24"/>
        </w:rPr>
        <w:t>EA</w:t>
      </w:r>
      <w:r w:rsidR="00622FED">
        <w:rPr>
          <w:rFonts w:ascii="Times New Roman" w:hAnsi="Times New Roman" w:cs="Times New Roman"/>
          <w:sz w:val="24"/>
          <w:szCs w:val="24"/>
        </w:rPr>
        <w:t>)</w:t>
      </w:r>
      <w:r w:rsidR="000274D9" w:rsidRPr="00EC6420">
        <w:rPr>
          <w:rFonts w:ascii="Times New Roman" w:hAnsi="Times New Roman" w:cs="Times New Roman"/>
          <w:sz w:val="24"/>
          <w:szCs w:val="24"/>
        </w:rPr>
        <w:t xml:space="preserve"> has</w:t>
      </w:r>
      <w:r w:rsidR="000274D9" w:rsidRPr="006B4704">
        <w:rPr>
          <w:rFonts w:ascii="Times New Roman" w:hAnsi="Times New Roman" w:cs="Times New Roman"/>
          <w:sz w:val="24"/>
          <w:szCs w:val="24"/>
        </w:rPr>
        <w:t xml:space="preserve"> policies </w:t>
      </w:r>
      <w:r>
        <w:rPr>
          <w:rFonts w:ascii="Times New Roman" w:hAnsi="Times New Roman" w:cs="Times New Roman"/>
          <w:sz w:val="24"/>
          <w:szCs w:val="24"/>
        </w:rPr>
        <w:t xml:space="preserve">to support school stability and continuity for students in foster care. </w:t>
      </w:r>
      <w:r w:rsidR="000274D9" w:rsidRPr="006B4704">
        <w:rPr>
          <w:rFonts w:ascii="Times New Roman" w:hAnsi="Times New Roman" w:cs="Times New Roman"/>
          <w:sz w:val="24"/>
          <w:szCs w:val="24"/>
        </w:rPr>
        <w:t>This includes</w:t>
      </w:r>
      <w:r>
        <w:rPr>
          <w:rFonts w:ascii="Times New Roman" w:hAnsi="Times New Roman" w:cs="Times New Roman"/>
          <w:sz w:val="24"/>
          <w:szCs w:val="24"/>
        </w:rPr>
        <w:t xml:space="preserve"> ensuring a presumption that students will be maintained in the same school, unless not in his </w:t>
      </w:r>
      <w:r w:rsidR="00DD759E">
        <w:rPr>
          <w:rFonts w:ascii="Times New Roman" w:hAnsi="Times New Roman" w:cs="Times New Roman"/>
          <w:sz w:val="24"/>
          <w:szCs w:val="24"/>
        </w:rPr>
        <w:t>or her best interest; ensuring that LEAs are consulted as part of the best interest decision</w:t>
      </w:r>
      <w:r w:rsidR="00FE79AB">
        <w:rPr>
          <w:rFonts w:ascii="Times New Roman" w:hAnsi="Times New Roman" w:cs="Times New Roman"/>
          <w:sz w:val="24"/>
          <w:szCs w:val="24"/>
        </w:rPr>
        <w:t>-</w:t>
      </w:r>
      <w:r w:rsidR="00DD759E">
        <w:rPr>
          <w:rFonts w:ascii="Times New Roman" w:hAnsi="Times New Roman" w:cs="Times New Roman"/>
          <w:sz w:val="24"/>
          <w:szCs w:val="24"/>
        </w:rPr>
        <w:t xml:space="preserve">making </w:t>
      </w:r>
      <w:r w:rsidR="00DD759E" w:rsidRPr="00CF51B1">
        <w:rPr>
          <w:rFonts w:ascii="Times New Roman" w:hAnsi="Times New Roman" w:cs="Times New Roman"/>
          <w:sz w:val="24"/>
          <w:szCs w:val="24"/>
        </w:rPr>
        <w:t>process;</w:t>
      </w:r>
      <w:r w:rsidR="00DD759E" w:rsidRPr="00CF51B1">
        <w:rPr>
          <w:rStyle w:val="FootnoteReference"/>
          <w:rFonts w:ascii="Times New Roman" w:hAnsi="Times New Roman" w:cs="Times New Roman"/>
          <w:sz w:val="24"/>
          <w:szCs w:val="24"/>
        </w:rPr>
        <w:footnoteReference w:id="4"/>
      </w:r>
      <w:r w:rsidR="00DD759E" w:rsidRPr="00CF51B1">
        <w:rPr>
          <w:rFonts w:ascii="Times New Roman" w:hAnsi="Times New Roman" w:cs="Times New Roman"/>
          <w:sz w:val="24"/>
          <w:szCs w:val="24"/>
        </w:rPr>
        <w:t xml:space="preserve"> ensuring that </w:t>
      </w:r>
      <w:r w:rsidR="00732074">
        <w:rPr>
          <w:rFonts w:ascii="Times New Roman" w:hAnsi="Times New Roman" w:cs="Times New Roman"/>
          <w:sz w:val="24"/>
          <w:szCs w:val="24"/>
        </w:rPr>
        <w:t xml:space="preserve">LEAs together with state or local child welfare agencies will develop by December 10, 2016, </w:t>
      </w:r>
      <w:r w:rsidR="00E50695" w:rsidRPr="00CF51B1">
        <w:rPr>
          <w:rFonts w:ascii="Times New Roman" w:hAnsi="Times New Roman" w:cs="Times New Roman"/>
          <w:sz w:val="24"/>
          <w:szCs w:val="24"/>
        </w:rPr>
        <w:t xml:space="preserve">local transportation plans </w:t>
      </w:r>
      <w:r w:rsidR="00732074">
        <w:rPr>
          <w:rFonts w:ascii="Times New Roman" w:hAnsi="Times New Roman" w:cs="Times New Roman"/>
          <w:sz w:val="24"/>
          <w:szCs w:val="24"/>
        </w:rPr>
        <w:t xml:space="preserve">that </w:t>
      </w:r>
      <w:r w:rsidR="009A4C9E" w:rsidRPr="00CF51B1">
        <w:rPr>
          <w:rFonts w:ascii="Times New Roman" w:hAnsi="Times New Roman" w:cs="Times New Roman"/>
          <w:sz w:val="24"/>
          <w:szCs w:val="24"/>
        </w:rPr>
        <w:t xml:space="preserve">resolve how transportation will be provided, arranged, and funded, </w:t>
      </w:r>
      <w:r w:rsidR="00DD759E" w:rsidRPr="00CF51B1">
        <w:rPr>
          <w:rFonts w:ascii="Times New Roman" w:hAnsi="Times New Roman" w:cs="Times New Roman"/>
          <w:sz w:val="24"/>
          <w:szCs w:val="24"/>
        </w:rPr>
        <w:t>when necessary</w:t>
      </w:r>
      <w:r w:rsidR="00732074">
        <w:rPr>
          <w:rFonts w:ascii="Times New Roman" w:hAnsi="Times New Roman" w:cs="Times New Roman"/>
          <w:sz w:val="24"/>
          <w:szCs w:val="24"/>
        </w:rPr>
        <w:t xml:space="preserve"> for students to remain in their school of origin </w:t>
      </w:r>
      <w:r w:rsidR="00DD759E" w:rsidRPr="00CF51B1">
        <w:rPr>
          <w:rFonts w:ascii="Times New Roman" w:hAnsi="Times New Roman" w:cs="Times New Roman"/>
          <w:sz w:val="24"/>
          <w:szCs w:val="24"/>
        </w:rPr>
        <w:t>to ensure school stability; and</w:t>
      </w:r>
      <w:r w:rsidR="00DD759E">
        <w:rPr>
          <w:rFonts w:ascii="Times New Roman" w:hAnsi="Times New Roman" w:cs="Times New Roman"/>
          <w:sz w:val="24"/>
          <w:szCs w:val="24"/>
        </w:rPr>
        <w:t xml:space="preserve"> outlining the process for ensuring immediate enrollment and transfer of records</w:t>
      </w:r>
      <w:r w:rsidR="00732074">
        <w:rPr>
          <w:rFonts w:ascii="Times New Roman" w:hAnsi="Times New Roman" w:cs="Times New Roman"/>
          <w:sz w:val="24"/>
          <w:szCs w:val="24"/>
        </w:rPr>
        <w:t xml:space="preserve"> when a new school is necessary</w:t>
      </w:r>
      <w:r w:rsidR="00F51E8D">
        <w:rPr>
          <w:rFonts w:ascii="Times New Roman" w:hAnsi="Times New Roman" w:cs="Times New Roman"/>
          <w:sz w:val="24"/>
          <w:szCs w:val="24"/>
        </w:rPr>
        <w:t xml:space="preserve"> because remaining in their school of origin is not in a child’s best interest</w:t>
      </w:r>
      <w:r w:rsidR="00732074">
        <w:rPr>
          <w:rFonts w:ascii="Times New Roman" w:hAnsi="Times New Roman" w:cs="Times New Roman"/>
          <w:sz w:val="24"/>
          <w:szCs w:val="24"/>
        </w:rPr>
        <w:t xml:space="preserve">. </w:t>
      </w:r>
      <w:r w:rsidR="00DD759E">
        <w:rPr>
          <w:rFonts w:ascii="Times New Roman" w:hAnsi="Times New Roman" w:cs="Times New Roman"/>
          <w:sz w:val="24"/>
          <w:szCs w:val="24"/>
        </w:rPr>
        <w:t xml:space="preserve"> </w:t>
      </w:r>
      <w:r w:rsidR="00F72E54" w:rsidRPr="00F72E54">
        <w:rPr>
          <w:rFonts w:ascii="Times New Roman" w:hAnsi="Times New Roman" w:cs="Times New Roman"/>
          <w:sz w:val="24"/>
          <w:szCs w:val="24"/>
        </w:rPr>
        <w:t xml:space="preserve">In addition, SEAs should </w:t>
      </w:r>
      <w:r w:rsidR="00F72E54">
        <w:rPr>
          <w:rFonts w:ascii="Times New Roman" w:hAnsi="Times New Roman" w:cs="Times New Roman"/>
          <w:sz w:val="24"/>
          <w:szCs w:val="24"/>
        </w:rPr>
        <w:t xml:space="preserve">clarify for LEAs </w:t>
      </w:r>
      <w:r w:rsidR="00F72E54" w:rsidRPr="00F72E54">
        <w:rPr>
          <w:rFonts w:ascii="Times New Roman" w:hAnsi="Times New Roman" w:cs="Times New Roman"/>
          <w:sz w:val="24"/>
          <w:szCs w:val="24"/>
        </w:rPr>
        <w:t xml:space="preserve">how they can obtain </w:t>
      </w:r>
      <w:r w:rsidR="00524385">
        <w:rPr>
          <w:rFonts w:ascii="Times New Roman" w:hAnsi="Times New Roman" w:cs="Times New Roman"/>
          <w:sz w:val="24"/>
          <w:szCs w:val="24"/>
        </w:rPr>
        <w:t xml:space="preserve">any </w:t>
      </w:r>
      <w:r w:rsidR="00F72E54">
        <w:rPr>
          <w:rFonts w:ascii="Times New Roman" w:hAnsi="Times New Roman" w:cs="Times New Roman"/>
          <w:sz w:val="24"/>
          <w:szCs w:val="24"/>
        </w:rPr>
        <w:t xml:space="preserve">state funding to </w:t>
      </w:r>
      <w:r w:rsidR="00F72E54" w:rsidRPr="00F72E54">
        <w:rPr>
          <w:rFonts w:ascii="Times New Roman" w:hAnsi="Times New Roman" w:cs="Times New Roman"/>
          <w:sz w:val="24"/>
          <w:szCs w:val="24"/>
        </w:rPr>
        <w:t xml:space="preserve">support school stability. SEAs should also </w:t>
      </w:r>
      <w:r w:rsidR="00F72E54">
        <w:rPr>
          <w:rFonts w:ascii="Times New Roman" w:hAnsi="Times New Roman" w:cs="Times New Roman"/>
          <w:sz w:val="24"/>
          <w:szCs w:val="24"/>
        </w:rPr>
        <w:t xml:space="preserve">clarify obligations </w:t>
      </w:r>
      <w:r w:rsidR="00F72E54" w:rsidRPr="00F72E54">
        <w:rPr>
          <w:rFonts w:ascii="Times New Roman" w:hAnsi="Times New Roman" w:cs="Times New Roman"/>
          <w:sz w:val="24"/>
          <w:szCs w:val="24"/>
        </w:rPr>
        <w:t xml:space="preserve">regarding </w:t>
      </w:r>
      <w:r w:rsidR="00F72E54">
        <w:rPr>
          <w:rFonts w:ascii="Times New Roman" w:hAnsi="Times New Roman" w:cs="Times New Roman"/>
          <w:sz w:val="24"/>
          <w:szCs w:val="24"/>
        </w:rPr>
        <w:t>the continuing implementation of</w:t>
      </w:r>
      <w:r w:rsidR="00F72E54" w:rsidRPr="00F72E54">
        <w:rPr>
          <w:rFonts w:ascii="Times New Roman" w:hAnsi="Times New Roman" w:cs="Times New Roman"/>
          <w:sz w:val="24"/>
          <w:szCs w:val="24"/>
        </w:rPr>
        <w:t xml:space="preserve"> </w:t>
      </w:r>
      <w:r w:rsidR="00524385">
        <w:rPr>
          <w:rFonts w:ascii="Times New Roman" w:hAnsi="Times New Roman" w:cs="Times New Roman"/>
          <w:sz w:val="24"/>
          <w:szCs w:val="24"/>
        </w:rPr>
        <w:t xml:space="preserve">any </w:t>
      </w:r>
      <w:r w:rsidR="00F72E54" w:rsidRPr="00F72E54">
        <w:rPr>
          <w:rFonts w:ascii="Times New Roman" w:hAnsi="Times New Roman" w:cs="Times New Roman"/>
          <w:sz w:val="24"/>
          <w:szCs w:val="24"/>
        </w:rPr>
        <w:t xml:space="preserve">pre-existing state laws that effectively ensure school stability </w:t>
      </w:r>
      <w:r w:rsidR="00F72E54">
        <w:rPr>
          <w:rFonts w:ascii="Times New Roman" w:hAnsi="Times New Roman" w:cs="Times New Roman"/>
          <w:sz w:val="24"/>
          <w:szCs w:val="24"/>
        </w:rPr>
        <w:t xml:space="preserve">and how they conform with </w:t>
      </w:r>
      <w:r w:rsidR="00F72E54" w:rsidRPr="00F72E54">
        <w:rPr>
          <w:rFonts w:ascii="Times New Roman" w:hAnsi="Times New Roman" w:cs="Times New Roman"/>
          <w:sz w:val="24"/>
          <w:szCs w:val="24"/>
        </w:rPr>
        <w:t>new federal mandates.</w:t>
      </w:r>
    </w:p>
    <w:p w:rsidR="001812F6" w:rsidRPr="006B4704" w:rsidRDefault="00F72E54" w:rsidP="00F72E54">
      <w:pPr>
        <w:spacing w:after="0" w:line="240" w:lineRule="auto"/>
        <w:ind w:left="1440"/>
        <w:rPr>
          <w:rFonts w:ascii="Times New Roman" w:hAnsi="Times New Roman" w:cs="Times New Roman"/>
          <w:sz w:val="24"/>
          <w:szCs w:val="24"/>
        </w:rPr>
      </w:pPr>
      <w:r w:rsidRPr="006B4704">
        <w:rPr>
          <w:rFonts w:ascii="Times New Roman" w:hAnsi="Times New Roman" w:cs="Times New Roman"/>
          <w:sz w:val="24"/>
          <w:szCs w:val="24"/>
        </w:rPr>
        <w:t xml:space="preserve"> </w:t>
      </w:r>
    </w:p>
    <w:p w:rsidR="001812F6" w:rsidRDefault="00E06925" w:rsidP="001812F6">
      <w:pPr>
        <w:numPr>
          <w:ilvl w:val="0"/>
          <w:numId w:val="1"/>
        </w:numPr>
        <w:spacing w:after="0" w:line="240" w:lineRule="auto"/>
        <w:rPr>
          <w:rFonts w:ascii="Times New Roman" w:hAnsi="Times New Roman" w:cs="Times New Roman"/>
          <w:b/>
          <w:sz w:val="24"/>
          <w:szCs w:val="24"/>
        </w:rPr>
      </w:pPr>
      <w:r w:rsidRPr="00E06925">
        <w:rPr>
          <w:rFonts w:ascii="Times New Roman" w:hAnsi="Times New Roman" w:cs="Times New Roman"/>
          <w:b/>
          <w:sz w:val="24"/>
          <w:szCs w:val="24"/>
        </w:rPr>
        <w:t xml:space="preserve">Local Title I Plan </w:t>
      </w:r>
    </w:p>
    <w:p w:rsidR="00E06925" w:rsidRPr="00E06925" w:rsidRDefault="00E06925" w:rsidP="00E06925">
      <w:pPr>
        <w:spacing w:after="0" w:line="240" w:lineRule="auto"/>
        <w:ind w:left="720"/>
        <w:rPr>
          <w:rFonts w:ascii="Times New Roman" w:hAnsi="Times New Roman" w:cs="Times New Roman"/>
          <w:b/>
          <w:sz w:val="24"/>
          <w:szCs w:val="24"/>
        </w:rPr>
      </w:pPr>
    </w:p>
    <w:p w:rsidR="000274D9" w:rsidRDefault="00543545" w:rsidP="00FE79AB">
      <w:pPr>
        <w:spacing w:after="0" w:line="240" w:lineRule="auto"/>
        <w:ind w:left="720"/>
        <w:rPr>
          <w:rFonts w:ascii="Times New Roman" w:hAnsi="Times New Roman" w:cs="Times New Roman"/>
          <w:sz w:val="24"/>
          <w:szCs w:val="24"/>
        </w:rPr>
      </w:pPr>
      <w:r w:rsidRPr="00543545">
        <w:rPr>
          <w:rFonts w:ascii="Times New Roman" w:hAnsi="Times New Roman" w:cs="Times New Roman"/>
          <w:sz w:val="24"/>
          <w:szCs w:val="24"/>
        </w:rPr>
        <w:t xml:space="preserve">Given the </w:t>
      </w:r>
      <w:r>
        <w:rPr>
          <w:rFonts w:ascii="Times New Roman" w:hAnsi="Times New Roman" w:cs="Times New Roman"/>
          <w:sz w:val="24"/>
          <w:szCs w:val="24"/>
        </w:rPr>
        <w:t>large number of school districts, and the requirement that LEAs and child welfare</w:t>
      </w:r>
      <w:r w:rsidR="00943895">
        <w:rPr>
          <w:rFonts w:ascii="Times New Roman" w:hAnsi="Times New Roman" w:cs="Times New Roman"/>
          <w:sz w:val="24"/>
          <w:szCs w:val="24"/>
        </w:rPr>
        <w:t xml:space="preserve"> </w:t>
      </w:r>
      <w:r w:rsidR="00943895" w:rsidRPr="00CF51B1">
        <w:rPr>
          <w:rFonts w:ascii="Times New Roman" w:hAnsi="Times New Roman" w:cs="Times New Roman"/>
          <w:sz w:val="24"/>
          <w:szCs w:val="24"/>
        </w:rPr>
        <w:t>agencies</w:t>
      </w:r>
      <w:r w:rsidRPr="00CF51B1">
        <w:rPr>
          <w:rFonts w:ascii="Times New Roman" w:hAnsi="Times New Roman" w:cs="Times New Roman"/>
          <w:sz w:val="24"/>
          <w:szCs w:val="24"/>
        </w:rPr>
        <w:t xml:space="preserve"> must work together to develop </w:t>
      </w:r>
      <w:r w:rsidR="00CF51B1" w:rsidRPr="00CF51B1">
        <w:rPr>
          <w:rFonts w:ascii="Times New Roman" w:hAnsi="Times New Roman" w:cs="Times New Roman"/>
          <w:sz w:val="24"/>
          <w:szCs w:val="24"/>
        </w:rPr>
        <w:t>transportation</w:t>
      </w:r>
      <w:r w:rsidR="00943895" w:rsidRPr="00CF51B1">
        <w:rPr>
          <w:rFonts w:ascii="Times New Roman" w:hAnsi="Times New Roman" w:cs="Times New Roman"/>
          <w:sz w:val="24"/>
          <w:szCs w:val="24"/>
        </w:rPr>
        <w:t xml:space="preserve"> plans</w:t>
      </w:r>
      <w:r w:rsidRPr="00CF51B1">
        <w:rPr>
          <w:rFonts w:ascii="Times New Roman" w:hAnsi="Times New Roman" w:cs="Times New Roman"/>
          <w:sz w:val="24"/>
          <w:szCs w:val="24"/>
        </w:rPr>
        <w:t xml:space="preserve"> for students in foster care by December 10, 2016, </w:t>
      </w:r>
      <w:r w:rsidR="00943895" w:rsidRPr="00CF51B1">
        <w:rPr>
          <w:rFonts w:ascii="Times New Roman" w:hAnsi="Times New Roman" w:cs="Times New Roman"/>
          <w:sz w:val="24"/>
          <w:szCs w:val="24"/>
        </w:rPr>
        <w:t>and</w:t>
      </w:r>
      <w:r w:rsidR="00943895">
        <w:rPr>
          <w:rFonts w:ascii="Times New Roman" w:hAnsi="Times New Roman" w:cs="Times New Roman"/>
          <w:sz w:val="24"/>
          <w:szCs w:val="24"/>
        </w:rPr>
        <w:t xml:space="preserve"> the accompanying process that will need to be addressed to ensure transportation plans can be implemented successfully, </w:t>
      </w:r>
      <w:r>
        <w:rPr>
          <w:rFonts w:ascii="Times New Roman" w:hAnsi="Times New Roman" w:cs="Times New Roman"/>
          <w:sz w:val="24"/>
          <w:szCs w:val="24"/>
        </w:rPr>
        <w:t>we encourage regulations to re</w:t>
      </w:r>
      <w:r w:rsidR="00622FED">
        <w:rPr>
          <w:rFonts w:ascii="Times New Roman" w:hAnsi="Times New Roman" w:cs="Times New Roman"/>
          <w:sz w:val="24"/>
          <w:szCs w:val="24"/>
        </w:rPr>
        <w:t>state</w:t>
      </w:r>
      <w:r>
        <w:rPr>
          <w:rFonts w:ascii="Times New Roman" w:hAnsi="Times New Roman" w:cs="Times New Roman"/>
          <w:sz w:val="24"/>
          <w:szCs w:val="24"/>
        </w:rPr>
        <w:t xml:space="preserve"> the </w:t>
      </w:r>
      <w:r w:rsidR="00622FED">
        <w:rPr>
          <w:rFonts w:ascii="Times New Roman" w:hAnsi="Times New Roman" w:cs="Times New Roman"/>
          <w:sz w:val="24"/>
          <w:szCs w:val="24"/>
        </w:rPr>
        <w:t xml:space="preserve">foster care </w:t>
      </w:r>
      <w:r>
        <w:rPr>
          <w:rFonts w:ascii="Times New Roman" w:hAnsi="Times New Roman" w:cs="Times New Roman"/>
          <w:sz w:val="24"/>
          <w:szCs w:val="24"/>
        </w:rPr>
        <w:t xml:space="preserve">provisions of the </w:t>
      </w:r>
      <w:r w:rsidR="00732074">
        <w:rPr>
          <w:rFonts w:ascii="Times New Roman" w:hAnsi="Times New Roman" w:cs="Times New Roman"/>
          <w:sz w:val="24"/>
          <w:szCs w:val="24"/>
        </w:rPr>
        <w:t>ESSA</w:t>
      </w:r>
      <w:r>
        <w:rPr>
          <w:rFonts w:ascii="Times New Roman" w:hAnsi="Times New Roman" w:cs="Times New Roman"/>
          <w:sz w:val="24"/>
          <w:szCs w:val="24"/>
        </w:rPr>
        <w:t xml:space="preserve">, with some </w:t>
      </w:r>
      <w:r w:rsidR="00732074">
        <w:rPr>
          <w:rFonts w:ascii="Times New Roman" w:hAnsi="Times New Roman" w:cs="Times New Roman"/>
          <w:sz w:val="24"/>
          <w:szCs w:val="24"/>
        </w:rPr>
        <w:t>clarification</w:t>
      </w:r>
      <w:r w:rsidR="00F51E8D">
        <w:rPr>
          <w:rFonts w:ascii="Times New Roman" w:hAnsi="Times New Roman" w:cs="Times New Roman"/>
          <w:sz w:val="24"/>
          <w:szCs w:val="24"/>
        </w:rPr>
        <w:t>,</w:t>
      </w:r>
      <w:r w:rsidR="00732074">
        <w:rPr>
          <w:rFonts w:ascii="Times New Roman" w:hAnsi="Times New Roman" w:cs="Times New Roman"/>
          <w:sz w:val="24"/>
          <w:szCs w:val="24"/>
        </w:rPr>
        <w:t xml:space="preserve"> </w:t>
      </w:r>
      <w:r>
        <w:rPr>
          <w:rFonts w:ascii="Times New Roman" w:hAnsi="Times New Roman" w:cs="Times New Roman"/>
          <w:sz w:val="24"/>
          <w:szCs w:val="24"/>
        </w:rPr>
        <w:t xml:space="preserve">noted below: </w:t>
      </w:r>
    </w:p>
    <w:p w:rsidR="001812F6" w:rsidRPr="006B4704" w:rsidRDefault="001812F6" w:rsidP="001812F6">
      <w:pPr>
        <w:spacing w:after="0" w:line="240" w:lineRule="auto"/>
        <w:rPr>
          <w:rFonts w:ascii="Times New Roman" w:hAnsi="Times New Roman" w:cs="Times New Roman"/>
          <w:sz w:val="24"/>
          <w:szCs w:val="24"/>
        </w:rPr>
      </w:pPr>
    </w:p>
    <w:p w:rsidR="000274D9" w:rsidRDefault="00543545" w:rsidP="001812F6">
      <w:pPr>
        <w:numPr>
          <w:ilvl w:val="1"/>
          <w:numId w:val="1"/>
        </w:numPr>
        <w:spacing w:after="0" w:line="240" w:lineRule="auto"/>
        <w:rPr>
          <w:rFonts w:ascii="Times New Roman" w:hAnsi="Times New Roman" w:cs="Times New Roman"/>
          <w:sz w:val="24"/>
          <w:szCs w:val="24"/>
        </w:rPr>
      </w:pPr>
      <w:r w:rsidRPr="00371E3B">
        <w:rPr>
          <w:rFonts w:ascii="Times New Roman" w:hAnsi="Times New Roman" w:cs="Times New Roman"/>
          <w:b/>
          <w:sz w:val="24"/>
          <w:szCs w:val="24"/>
        </w:rPr>
        <w:t>LEA Point of Contact for Foster Care</w:t>
      </w:r>
      <w:r>
        <w:rPr>
          <w:rFonts w:ascii="Times New Roman" w:hAnsi="Times New Roman" w:cs="Times New Roman"/>
          <w:sz w:val="24"/>
          <w:szCs w:val="24"/>
        </w:rPr>
        <w:t xml:space="preserve">: LEAs </w:t>
      </w:r>
      <w:r w:rsidR="0033276C">
        <w:rPr>
          <w:rFonts w:ascii="Times New Roman" w:hAnsi="Times New Roman" w:cs="Times New Roman"/>
          <w:sz w:val="24"/>
          <w:szCs w:val="24"/>
        </w:rPr>
        <w:t xml:space="preserve">can always </w:t>
      </w:r>
      <w:r>
        <w:rPr>
          <w:rFonts w:ascii="Times New Roman" w:hAnsi="Times New Roman" w:cs="Times New Roman"/>
          <w:sz w:val="24"/>
          <w:szCs w:val="24"/>
        </w:rPr>
        <w:t>designate a point of contact for children in foster care,</w:t>
      </w:r>
      <w:r w:rsidR="0033276C">
        <w:rPr>
          <w:rFonts w:ascii="Times New Roman" w:hAnsi="Times New Roman" w:cs="Times New Roman"/>
          <w:sz w:val="24"/>
          <w:szCs w:val="24"/>
        </w:rPr>
        <w:t xml:space="preserve"> but must do so</w:t>
      </w:r>
      <w:r>
        <w:rPr>
          <w:rFonts w:ascii="Times New Roman" w:hAnsi="Times New Roman" w:cs="Times New Roman"/>
          <w:sz w:val="24"/>
          <w:szCs w:val="24"/>
        </w:rPr>
        <w:t xml:space="preserve"> if the </w:t>
      </w:r>
      <w:r w:rsidR="002D60D6">
        <w:rPr>
          <w:rFonts w:ascii="Times New Roman" w:hAnsi="Times New Roman" w:cs="Times New Roman"/>
          <w:sz w:val="24"/>
          <w:szCs w:val="24"/>
        </w:rPr>
        <w:t xml:space="preserve">responsible </w:t>
      </w:r>
      <w:r>
        <w:rPr>
          <w:rFonts w:ascii="Times New Roman" w:hAnsi="Times New Roman" w:cs="Times New Roman"/>
          <w:sz w:val="24"/>
          <w:szCs w:val="24"/>
        </w:rPr>
        <w:t xml:space="preserve">child welfare agency notifies the LEA that it has a designated point of contact for the LEA. To ensure consistent implementation, regulations should clarify that the </w:t>
      </w:r>
      <w:r w:rsidR="00791E8C">
        <w:rPr>
          <w:rFonts w:ascii="Times New Roman" w:hAnsi="Times New Roman" w:cs="Times New Roman"/>
          <w:sz w:val="24"/>
          <w:szCs w:val="24"/>
        </w:rPr>
        <w:t>L</w:t>
      </w:r>
      <w:r w:rsidR="00732074">
        <w:rPr>
          <w:rFonts w:ascii="Times New Roman" w:hAnsi="Times New Roman" w:cs="Times New Roman"/>
          <w:sz w:val="24"/>
          <w:szCs w:val="24"/>
        </w:rPr>
        <w:t xml:space="preserve">ocal Title I </w:t>
      </w:r>
      <w:r w:rsidR="00791E8C">
        <w:rPr>
          <w:rFonts w:ascii="Times New Roman" w:hAnsi="Times New Roman" w:cs="Times New Roman"/>
          <w:sz w:val="24"/>
          <w:szCs w:val="24"/>
        </w:rPr>
        <w:t>P</w:t>
      </w:r>
      <w:r w:rsidR="00E06925">
        <w:rPr>
          <w:rFonts w:ascii="Times New Roman" w:hAnsi="Times New Roman" w:cs="Times New Roman"/>
          <w:sz w:val="24"/>
          <w:szCs w:val="24"/>
        </w:rPr>
        <w:t>lan must</w:t>
      </w:r>
      <w:r>
        <w:rPr>
          <w:rFonts w:ascii="Times New Roman" w:hAnsi="Times New Roman" w:cs="Times New Roman"/>
          <w:sz w:val="24"/>
          <w:szCs w:val="24"/>
        </w:rPr>
        <w:t xml:space="preserve"> </w:t>
      </w:r>
      <w:r w:rsidRPr="00A80A18">
        <w:rPr>
          <w:rFonts w:ascii="Times New Roman" w:hAnsi="Times New Roman" w:cs="Times New Roman"/>
          <w:sz w:val="24"/>
          <w:szCs w:val="24"/>
        </w:rPr>
        <w:t>include</w:t>
      </w:r>
      <w:r w:rsidR="00A80A18">
        <w:rPr>
          <w:rFonts w:ascii="Times New Roman" w:hAnsi="Times New Roman" w:cs="Times New Roman"/>
          <w:sz w:val="24"/>
          <w:szCs w:val="24"/>
        </w:rPr>
        <w:t xml:space="preserve"> timely appointment of LEA points of contact </w:t>
      </w:r>
      <w:r w:rsidR="00E06925">
        <w:rPr>
          <w:rFonts w:ascii="Times New Roman" w:hAnsi="Times New Roman" w:cs="Times New Roman"/>
          <w:sz w:val="24"/>
          <w:szCs w:val="24"/>
        </w:rPr>
        <w:t xml:space="preserve">in response to written notification from a </w:t>
      </w:r>
      <w:r w:rsidR="00A80A18">
        <w:rPr>
          <w:rFonts w:ascii="Times New Roman" w:hAnsi="Times New Roman" w:cs="Times New Roman"/>
          <w:sz w:val="24"/>
          <w:szCs w:val="24"/>
        </w:rPr>
        <w:t>child welfare agency, and clarification that the LEA point of contact will often be serving children from multiple child welfare agencies.</w:t>
      </w:r>
      <w:r>
        <w:rPr>
          <w:rFonts w:ascii="Times New Roman" w:hAnsi="Times New Roman" w:cs="Times New Roman"/>
          <w:sz w:val="24"/>
          <w:szCs w:val="24"/>
        </w:rPr>
        <w:t xml:space="preserve"> </w:t>
      </w:r>
    </w:p>
    <w:p w:rsidR="001812F6" w:rsidRPr="006B4704" w:rsidRDefault="001812F6" w:rsidP="001812F6">
      <w:pPr>
        <w:spacing w:after="0" w:line="240" w:lineRule="auto"/>
        <w:ind w:left="1440"/>
        <w:rPr>
          <w:rFonts w:ascii="Times New Roman" w:hAnsi="Times New Roman" w:cs="Times New Roman"/>
          <w:sz w:val="24"/>
          <w:szCs w:val="24"/>
        </w:rPr>
      </w:pPr>
    </w:p>
    <w:p w:rsidR="003A2E33" w:rsidRPr="003A2E33" w:rsidRDefault="00371E3B" w:rsidP="003A2E33">
      <w:pPr>
        <w:numPr>
          <w:ilvl w:val="1"/>
          <w:numId w:val="1"/>
        </w:numPr>
        <w:spacing w:after="0" w:line="240" w:lineRule="auto"/>
        <w:rPr>
          <w:rFonts w:ascii="Times New Roman" w:hAnsi="Times New Roman" w:cs="Times New Roman"/>
          <w:sz w:val="24"/>
          <w:szCs w:val="24"/>
        </w:rPr>
      </w:pPr>
      <w:r w:rsidRPr="003A2E33">
        <w:rPr>
          <w:rFonts w:ascii="Times New Roman" w:hAnsi="Times New Roman" w:cs="Times New Roman"/>
          <w:b/>
          <w:sz w:val="24"/>
          <w:szCs w:val="24"/>
        </w:rPr>
        <w:t>Local Transportation P</w:t>
      </w:r>
      <w:r w:rsidR="000274D9" w:rsidRPr="003A2E33">
        <w:rPr>
          <w:rFonts w:ascii="Times New Roman" w:hAnsi="Times New Roman" w:cs="Times New Roman"/>
          <w:b/>
          <w:sz w:val="24"/>
          <w:szCs w:val="24"/>
        </w:rPr>
        <w:t>lans</w:t>
      </w:r>
      <w:r w:rsidRPr="003A2E33">
        <w:rPr>
          <w:rFonts w:ascii="Times New Roman" w:hAnsi="Times New Roman" w:cs="Times New Roman"/>
          <w:sz w:val="24"/>
          <w:szCs w:val="24"/>
        </w:rPr>
        <w:t>: To ensure the best possible collaboration between child welfare and education in ensuring school stability, regulations should re</w:t>
      </w:r>
      <w:r w:rsidR="00622FED" w:rsidRPr="003A2E33">
        <w:rPr>
          <w:rFonts w:ascii="Times New Roman" w:hAnsi="Times New Roman" w:cs="Times New Roman"/>
          <w:sz w:val="24"/>
          <w:szCs w:val="24"/>
        </w:rPr>
        <w:t>state</w:t>
      </w:r>
      <w:r w:rsidRPr="003A2E33">
        <w:rPr>
          <w:rFonts w:ascii="Times New Roman" w:hAnsi="Times New Roman" w:cs="Times New Roman"/>
          <w:sz w:val="24"/>
          <w:szCs w:val="24"/>
        </w:rPr>
        <w:t xml:space="preserve"> the provisions relating to the need for </w:t>
      </w:r>
      <w:r w:rsidR="0033276C" w:rsidRPr="003A2E33">
        <w:rPr>
          <w:rFonts w:ascii="Times New Roman" w:hAnsi="Times New Roman" w:cs="Times New Roman"/>
          <w:sz w:val="24"/>
          <w:szCs w:val="24"/>
        </w:rPr>
        <w:t>procedures</w:t>
      </w:r>
      <w:r w:rsidRPr="003A2E33">
        <w:rPr>
          <w:rFonts w:ascii="Times New Roman" w:hAnsi="Times New Roman" w:cs="Times New Roman"/>
          <w:sz w:val="24"/>
          <w:szCs w:val="24"/>
        </w:rPr>
        <w:t xml:space="preserve"> related to proving</w:t>
      </w:r>
      <w:r w:rsidR="00A80A18" w:rsidRPr="003A2E33">
        <w:rPr>
          <w:rFonts w:ascii="Times New Roman" w:hAnsi="Times New Roman" w:cs="Times New Roman"/>
          <w:sz w:val="24"/>
          <w:szCs w:val="24"/>
        </w:rPr>
        <w:t>, arranging, and</w:t>
      </w:r>
      <w:r w:rsidRPr="003A2E33">
        <w:rPr>
          <w:rFonts w:ascii="Times New Roman" w:hAnsi="Times New Roman" w:cs="Times New Roman"/>
          <w:sz w:val="24"/>
          <w:szCs w:val="24"/>
        </w:rPr>
        <w:t xml:space="preserve"> funding school transportation for students in foster care. Specifically, by December 10, 2016, LEAs </w:t>
      </w:r>
      <w:r w:rsidR="002D60D6" w:rsidRPr="003A2E33">
        <w:rPr>
          <w:rFonts w:ascii="Times New Roman" w:hAnsi="Times New Roman" w:cs="Times New Roman"/>
          <w:sz w:val="24"/>
          <w:szCs w:val="24"/>
        </w:rPr>
        <w:t>must</w:t>
      </w:r>
      <w:r w:rsidR="0033276C" w:rsidRPr="003A2E33">
        <w:rPr>
          <w:rFonts w:ascii="Times New Roman" w:hAnsi="Times New Roman" w:cs="Times New Roman"/>
          <w:sz w:val="24"/>
          <w:szCs w:val="24"/>
        </w:rPr>
        <w:t xml:space="preserve"> </w:t>
      </w:r>
      <w:r w:rsidRPr="003A2E33">
        <w:rPr>
          <w:rFonts w:ascii="Times New Roman" w:hAnsi="Times New Roman" w:cs="Times New Roman"/>
          <w:sz w:val="24"/>
          <w:szCs w:val="24"/>
        </w:rPr>
        <w:t>collaborate with state or local child welfare agenc</w:t>
      </w:r>
      <w:r w:rsidR="003A26F3" w:rsidRPr="003A2E33">
        <w:rPr>
          <w:rFonts w:ascii="Times New Roman" w:hAnsi="Times New Roman" w:cs="Times New Roman"/>
          <w:sz w:val="24"/>
          <w:szCs w:val="24"/>
        </w:rPr>
        <w:t xml:space="preserve">ies </w:t>
      </w:r>
      <w:r w:rsidRPr="003A2E33">
        <w:rPr>
          <w:rFonts w:ascii="Times New Roman" w:hAnsi="Times New Roman" w:cs="Times New Roman"/>
          <w:sz w:val="24"/>
          <w:szCs w:val="24"/>
        </w:rPr>
        <w:t xml:space="preserve">to develop and implement </w:t>
      </w:r>
      <w:r w:rsidR="00622FED" w:rsidRPr="003A2E33">
        <w:rPr>
          <w:rFonts w:ascii="Times New Roman" w:hAnsi="Times New Roman" w:cs="Times New Roman"/>
          <w:sz w:val="24"/>
          <w:szCs w:val="24"/>
        </w:rPr>
        <w:t>“</w:t>
      </w:r>
      <w:r w:rsidRPr="003A2E33">
        <w:rPr>
          <w:rFonts w:ascii="Times New Roman" w:hAnsi="Times New Roman" w:cs="Times New Roman"/>
          <w:sz w:val="24"/>
          <w:szCs w:val="24"/>
        </w:rPr>
        <w:t xml:space="preserve">clear written </w:t>
      </w:r>
      <w:r w:rsidR="000274D9" w:rsidRPr="003A2E33">
        <w:rPr>
          <w:rFonts w:ascii="Times New Roman" w:hAnsi="Times New Roman" w:cs="Times New Roman"/>
          <w:sz w:val="24"/>
          <w:szCs w:val="24"/>
        </w:rPr>
        <w:t>procedures governing how transportation to maintain children in foster care in their school of origin when in their best interest will be provided, arranged, and funded for the duration of the time in foster care</w:t>
      </w:r>
      <w:r w:rsidRPr="003A2E33">
        <w:rPr>
          <w:rFonts w:ascii="Times New Roman" w:hAnsi="Times New Roman" w:cs="Times New Roman"/>
          <w:sz w:val="24"/>
          <w:szCs w:val="24"/>
        </w:rPr>
        <w:t xml:space="preserve">.” </w:t>
      </w:r>
      <w:r w:rsidR="003A26F3" w:rsidRPr="003A2E33">
        <w:rPr>
          <w:rFonts w:ascii="Times New Roman" w:hAnsi="Times New Roman" w:cs="Times New Roman"/>
          <w:sz w:val="24"/>
          <w:szCs w:val="24"/>
        </w:rPr>
        <w:t>T</w:t>
      </w:r>
      <w:r w:rsidRPr="003A2E33">
        <w:rPr>
          <w:rFonts w:ascii="Times New Roman" w:hAnsi="Times New Roman" w:cs="Times New Roman"/>
          <w:sz w:val="24"/>
          <w:szCs w:val="24"/>
        </w:rPr>
        <w:t xml:space="preserve">he procedures </w:t>
      </w:r>
      <w:r w:rsidR="003A26F3" w:rsidRPr="003A2E33">
        <w:rPr>
          <w:rFonts w:ascii="Times New Roman" w:hAnsi="Times New Roman" w:cs="Times New Roman"/>
          <w:sz w:val="24"/>
          <w:szCs w:val="24"/>
        </w:rPr>
        <w:t>must also</w:t>
      </w:r>
      <w:r w:rsidRPr="003A2E33">
        <w:rPr>
          <w:rFonts w:ascii="Times New Roman" w:hAnsi="Times New Roman" w:cs="Times New Roman"/>
          <w:sz w:val="24"/>
          <w:szCs w:val="24"/>
        </w:rPr>
        <w:t xml:space="preserve"> “</w:t>
      </w:r>
      <w:r w:rsidR="000274D9" w:rsidRPr="003A2E33">
        <w:rPr>
          <w:rFonts w:ascii="Times New Roman" w:hAnsi="Times New Roman" w:cs="Times New Roman"/>
          <w:sz w:val="24"/>
          <w:szCs w:val="24"/>
        </w:rPr>
        <w:t>ensure that children in foster care needing transportation to the school of origin will promptly receive transportation in a cost-effective manner and in accordance with section 475(4)(A) of the Social Security Act (42 U.S.C. 675(4)(A)).”</w:t>
      </w:r>
      <w:r w:rsidRPr="00993F43">
        <w:rPr>
          <w:rStyle w:val="FootnoteReference"/>
          <w:rFonts w:ascii="Times New Roman" w:hAnsi="Times New Roman" w:cs="Times New Roman"/>
          <w:sz w:val="24"/>
          <w:szCs w:val="24"/>
        </w:rPr>
        <w:footnoteReference w:id="5"/>
      </w:r>
      <w:r w:rsidR="000274D9" w:rsidRPr="003A2E33">
        <w:rPr>
          <w:rFonts w:ascii="Times New Roman" w:hAnsi="Times New Roman" w:cs="Times New Roman"/>
          <w:sz w:val="24"/>
          <w:szCs w:val="24"/>
        </w:rPr>
        <w:t xml:space="preserve"> </w:t>
      </w:r>
    </w:p>
    <w:p w:rsidR="003A2E33" w:rsidRDefault="003A2E33" w:rsidP="003A2E33">
      <w:pPr>
        <w:spacing w:after="0" w:line="240" w:lineRule="auto"/>
        <w:ind w:left="1440"/>
        <w:rPr>
          <w:rFonts w:ascii="Times New Roman" w:hAnsi="Times New Roman" w:cs="Times New Roman"/>
          <w:sz w:val="24"/>
          <w:szCs w:val="24"/>
        </w:rPr>
      </w:pPr>
    </w:p>
    <w:p w:rsidR="003A2E33" w:rsidRDefault="00371E3B" w:rsidP="003A2E33">
      <w:pPr>
        <w:spacing w:after="0" w:line="240" w:lineRule="auto"/>
        <w:ind w:left="1440"/>
        <w:rPr>
          <w:rFonts w:ascii="Times New Roman" w:hAnsi="Times New Roman" w:cs="Times New Roman"/>
          <w:sz w:val="24"/>
          <w:szCs w:val="24"/>
        </w:rPr>
      </w:pPr>
      <w:r w:rsidRPr="003A2E33">
        <w:rPr>
          <w:rFonts w:ascii="Times New Roman" w:hAnsi="Times New Roman" w:cs="Times New Roman"/>
          <w:sz w:val="24"/>
          <w:szCs w:val="24"/>
        </w:rPr>
        <w:t xml:space="preserve">In addition to restating the </w:t>
      </w:r>
      <w:r w:rsidR="0033276C" w:rsidRPr="003A2E33">
        <w:rPr>
          <w:rFonts w:ascii="Times New Roman" w:hAnsi="Times New Roman" w:cs="Times New Roman"/>
          <w:sz w:val="24"/>
          <w:szCs w:val="24"/>
        </w:rPr>
        <w:t>statu</w:t>
      </w:r>
      <w:r w:rsidR="00AD6C0F" w:rsidRPr="003A2E33">
        <w:rPr>
          <w:rFonts w:ascii="Times New Roman" w:hAnsi="Times New Roman" w:cs="Times New Roman"/>
          <w:sz w:val="24"/>
          <w:szCs w:val="24"/>
        </w:rPr>
        <w:t>tory requirements</w:t>
      </w:r>
      <w:r w:rsidRPr="003A2E33">
        <w:rPr>
          <w:rFonts w:ascii="Times New Roman" w:hAnsi="Times New Roman" w:cs="Times New Roman"/>
          <w:sz w:val="24"/>
          <w:szCs w:val="24"/>
        </w:rPr>
        <w:t xml:space="preserve">, regulations should make clear that some school districts </w:t>
      </w:r>
      <w:r w:rsidR="00622FED" w:rsidRPr="003A2E33">
        <w:rPr>
          <w:rFonts w:ascii="Times New Roman" w:hAnsi="Times New Roman" w:cs="Times New Roman"/>
          <w:sz w:val="24"/>
          <w:szCs w:val="24"/>
        </w:rPr>
        <w:t xml:space="preserve">may need to engage multiple child welfare partners, because there may be multiple child welfare agencies </w:t>
      </w:r>
      <w:r w:rsidR="00F024F4" w:rsidRPr="003A2E33">
        <w:rPr>
          <w:rFonts w:ascii="Times New Roman" w:hAnsi="Times New Roman" w:cs="Times New Roman"/>
          <w:sz w:val="24"/>
          <w:szCs w:val="24"/>
        </w:rPr>
        <w:t>placing students in a school</w:t>
      </w:r>
      <w:r w:rsidR="001156B2" w:rsidRPr="003A2E33">
        <w:rPr>
          <w:rFonts w:ascii="Times New Roman" w:hAnsi="Times New Roman" w:cs="Times New Roman"/>
          <w:sz w:val="24"/>
          <w:szCs w:val="24"/>
        </w:rPr>
        <w:t xml:space="preserve"> </w:t>
      </w:r>
      <w:r w:rsidR="003A26F3" w:rsidRPr="003A2E33">
        <w:rPr>
          <w:rFonts w:ascii="Times New Roman" w:hAnsi="Times New Roman" w:cs="Times New Roman"/>
          <w:sz w:val="24"/>
          <w:szCs w:val="24"/>
        </w:rPr>
        <w:t>in the LEA</w:t>
      </w:r>
      <w:r w:rsidR="00F024F4" w:rsidRPr="003A2E33">
        <w:rPr>
          <w:rFonts w:ascii="Times New Roman" w:hAnsi="Times New Roman" w:cs="Times New Roman"/>
          <w:sz w:val="24"/>
          <w:szCs w:val="24"/>
        </w:rPr>
        <w:t xml:space="preserve">. </w:t>
      </w:r>
      <w:r w:rsidR="002D60D6" w:rsidRPr="003A2E33">
        <w:rPr>
          <w:rFonts w:ascii="Times New Roman" w:hAnsi="Times New Roman" w:cs="Times New Roman"/>
          <w:sz w:val="24"/>
          <w:szCs w:val="24"/>
        </w:rPr>
        <w:t xml:space="preserve">All </w:t>
      </w:r>
      <w:r w:rsidR="00AD6C0F" w:rsidRPr="003A2E33">
        <w:rPr>
          <w:rFonts w:ascii="Times New Roman" w:hAnsi="Times New Roman" w:cs="Times New Roman"/>
          <w:sz w:val="24"/>
          <w:szCs w:val="24"/>
        </w:rPr>
        <w:t>children</w:t>
      </w:r>
      <w:r w:rsidR="002D60D6" w:rsidRPr="003A2E33">
        <w:rPr>
          <w:rFonts w:ascii="Times New Roman" w:hAnsi="Times New Roman" w:cs="Times New Roman"/>
          <w:sz w:val="24"/>
          <w:szCs w:val="24"/>
        </w:rPr>
        <w:t xml:space="preserve"> in foster care</w:t>
      </w:r>
      <w:r w:rsidR="00AD6C0F" w:rsidRPr="003A2E33">
        <w:rPr>
          <w:rFonts w:ascii="Times New Roman" w:hAnsi="Times New Roman" w:cs="Times New Roman"/>
          <w:sz w:val="24"/>
          <w:szCs w:val="24"/>
        </w:rPr>
        <w:t xml:space="preserve"> in the LEA</w:t>
      </w:r>
      <w:r w:rsidR="002D60D6" w:rsidRPr="003A2E33">
        <w:rPr>
          <w:rFonts w:ascii="Times New Roman" w:hAnsi="Times New Roman" w:cs="Times New Roman"/>
          <w:sz w:val="24"/>
          <w:szCs w:val="24"/>
        </w:rPr>
        <w:t xml:space="preserve">, regardless of </w:t>
      </w:r>
      <w:r w:rsidR="00AD6C0F" w:rsidRPr="003A2E33">
        <w:rPr>
          <w:rFonts w:ascii="Times New Roman" w:hAnsi="Times New Roman" w:cs="Times New Roman"/>
          <w:sz w:val="24"/>
          <w:szCs w:val="24"/>
        </w:rPr>
        <w:t xml:space="preserve">what county or state child welfare agency is responsible for the child, </w:t>
      </w:r>
      <w:r w:rsidR="002D60D6" w:rsidRPr="003A2E33">
        <w:rPr>
          <w:rFonts w:ascii="Times New Roman" w:hAnsi="Times New Roman" w:cs="Times New Roman"/>
          <w:sz w:val="24"/>
          <w:szCs w:val="24"/>
        </w:rPr>
        <w:t xml:space="preserve">need to be </w:t>
      </w:r>
      <w:r w:rsidR="003A26F3" w:rsidRPr="003A2E33">
        <w:rPr>
          <w:rFonts w:ascii="Times New Roman" w:hAnsi="Times New Roman" w:cs="Times New Roman"/>
          <w:sz w:val="24"/>
          <w:szCs w:val="24"/>
        </w:rPr>
        <w:t xml:space="preserve">accommodated by </w:t>
      </w:r>
      <w:r w:rsidR="002D60D6" w:rsidRPr="003A2E33">
        <w:rPr>
          <w:rFonts w:ascii="Times New Roman" w:hAnsi="Times New Roman" w:cs="Times New Roman"/>
          <w:sz w:val="24"/>
          <w:szCs w:val="24"/>
        </w:rPr>
        <w:t>the plan.</w:t>
      </w:r>
      <w:r w:rsidR="00E06925" w:rsidRPr="003A2E33">
        <w:rPr>
          <w:rFonts w:ascii="Times New Roman" w:hAnsi="Times New Roman" w:cs="Times New Roman"/>
          <w:sz w:val="24"/>
          <w:szCs w:val="24"/>
        </w:rPr>
        <w:t xml:space="preserve"> </w:t>
      </w:r>
    </w:p>
    <w:p w:rsidR="003A2E33" w:rsidRDefault="003A2E33" w:rsidP="003A2E33">
      <w:pPr>
        <w:spacing w:after="0" w:line="240" w:lineRule="auto"/>
        <w:ind w:left="1440"/>
        <w:rPr>
          <w:rFonts w:ascii="Times New Roman" w:hAnsi="Times New Roman" w:cs="Times New Roman"/>
          <w:sz w:val="24"/>
          <w:szCs w:val="24"/>
        </w:rPr>
      </w:pPr>
    </w:p>
    <w:p w:rsidR="000274D9" w:rsidRPr="003A2E33" w:rsidRDefault="003A2E33" w:rsidP="003A2E33">
      <w:pPr>
        <w:spacing w:after="0" w:line="240" w:lineRule="auto"/>
        <w:ind w:left="1440"/>
        <w:rPr>
          <w:rFonts w:ascii="Times New Roman" w:hAnsi="Times New Roman" w:cs="Times New Roman"/>
          <w:sz w:val="24"/>
          <w:szCs w:val="24"/>
        </w:rPr>
      </w:pPr>
      <w:r w:rsidRPr="003A2E33">
        <w:rPr>
          <w:rFonts w:ascii="Times New Roman" w:hAnsi="Times New Roman" w:cs="Times New Roman"/>
          <w:sz w:val="24"/>
          <w:szCs w:val="24"/>
        </w:rPr>
        <w:t xml:space="preserve">Regulations must clarify that once a best interest determination is made by a child welfare agency or court after consultation with LEAs, that LEAs are obligated to ensure school stability or immediate enrollment for the student. </w:t>
      </w:r>
      <w:r>
        <w:rPr>
          <w:rFonts w:ascii="Times New Roman" w:hAnsi="Times New Roman" w:cs="Times New Roman"/>
          <w:sz w:val="24"/>
          <w:szCs w:val="24"/>
        </w:rPr>
        <w:t>Further, r</w:t>
      </w:r>
      <w:r w:rsidR="00993F43" w:rsidRPr="003A2E33">
        <w:rPr>
          <w:rFonts w:ascii="Times New Roman" w:hAnsi="Times New Roman" w:cs="Times New Roman"/>
          <w:sz w:val="24"/>
          <w:szCs w:val="24"/>
        </w:rPr>
        <w:t xml:space="preserve">egulations should clarify that written policies published by LEAs will help ensure timely implementation of </w:t>
      </w:r>
      <w:r>
        <w:rPr>
          <w:rFonts w:ascii="Times New Roman" w:hAnsi="Times New Roman" w:cs="Times New Roman"/>
          <w:sz w:val="24"/>
          <w:szCs w:val="24"/>
        </w:rPr>
        <w:t xml:space="preserve">transportation, immediate enrollment, and </w:t>
      </w:r>
      <w:r w:rsidR="00993F43" w:rsidRPr="003A2E33">
        <w:rPr>
          <w:rFonts w:ascii="Times New Roman" w:hAnsi="Times New Roman" w:cs="Times New Roman"/>
          <w:sz w:val="24"/>
          <w:szCs w:val="24"/>
        </w:rPr>
        <w:t xml:space="preserve">prompt transfer of records, and </w:t>
      </w:r>
      <w:r>
        <w:rPr>
          <w:rFonts w:ascii="Times New Roman" w:hAnsi="Times New Roman" w:cs="Times New Roman"/>
          <w:sz w:val="24"/>
          <w:szCs w:val="24"/>
        </w:rPr>
        <w:t xml:space="preserve">ensure that </w:t>
      </w:r>
      <w:r w:rsidR="00993F43" w:rsidRPr="003A2E33">
        <w:rPr>
          <w:rFonts w:ascii="Times New Roman" w:hAnsi="Times New Roman" w:cs="Times New Roman"/>
          <w:sz w:val="24"/>
          <w:szCs w:val="24"/>
        </w:rPr>
        <w:t>schools, parents, students and social service providers are notified of the procedures.</w:t>
      </w:r>
      <w:r w:rsidR="00993F43">
        <w:t xml:space="preserve"> </w:t>
      </w:r>
    </w:p>
    <w:p w:rsidR="00993F43" w:rsidRPr="00371E3B" w:rsidRDefault="00993F43" w:rsidP="00993F43">
      <w:pPr>
        <w:spacing w:after="0" w:line="240" w:lineRule="auto"/>
        <w:ind w:left="1440"/>
        <w:rPr>
          <w:rFonts w:ascii="Times New Roman" w:hAnsi="Times New Roman" w:cs="Times New Roman"/>
          <w:sz w:val="24"/>
          <w:szCs w:val="24"/>
        </w:rPr>
      </w:pPr>
    </w:p>
    <w:p w:rsidR="000274D9" w:rsidRPr="001812F6" w:rsidRDefault="000274D9" w:rsidP="001812F6">
      <w:pPr>
        <w:numPr>
          <w:ilvl w:val="0"/>
          <w:numId w:val="1"/>
        </w:numPr>
        <w:spacing w:after="0" w:line="240" w:lineRule="auto"/>
        <w:rPr>
          <w:rFonts w:ascii="Times New Roman" w:hAnsi="Times New Roman" w:cs="Times New Roman"/>
          <w:sz w:val="24"/>
          <w:szCs w:val="24"/>
        </w:rPr>
      </w:pPr>
      <w:r w:rsidRPr="006B4704">
        <w:rPr>
          <w:rFonts w:ascii="Times New Roman" w:hAnsi="Times New Roman" w:cs="Times New Roman"/>
          <w:b/>
          <w:sz w:val="24"/>
          <w:szCs w:val="24"/>
        </w:rPr>
        <w:t xml:space="preserve">Data Reporting </w:t>
      </w:r>
    </w:p>
    <w:p w:rsidR="001812F6" w:rsidRPr="006B4704" w:rsidRDefault="001812F6" w:rsidP="001812F6">
      <w:pPr>
        <w:spacing w:after="0" w:line="240" w:lineRule="auto"/>
        <w:ind w:left="720"/>
        <w:rPr>
          <w:rFonts w:ascii="Times New Roman" w:hAnsi="Times New Roman" w:cs="Times New Roman"/>
          <w:sz w:val="24"/>
          <w:szCs w:val="24"/>
        </w:rPr>
      </w:pPr>
    </w:p>
    <w:p w:rsidR="0093672B" w:rsidRPr="001812F6" w:rsidRDefault="0093672B" w:rsidP="001812F6">
      <w:pPr>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Need to Identify Students in Foster Care:</w:t>
      </w:r>
      <w:r>
        <w:rPr>
          <w:rFonts w:ascii="Times New Roman" w:hAnsi="Times New Roman" w:cs="Times New Roman"/>
          <w:sz w:val="24"/>
          <w:szCs w:val="24"/>
        </w:rPr>
        <w:t xml:space="preserve"> To disaggregate </w:t>
      </w:r>
      <w:r w:rsidR="00351EDD">
        <w:rPr>
          <w:rFonts w:ascii="Times New Roman" w:hAnsi="Times New Roman" w:cs="Times New Roman"/>
          <w:sz w:val="24"/>
          <w:szCs w:val="24"/>
        </w:rPr>
        <w:t xml:space="preserve">high school graduation and academic achievement </w:t>
      </w:r>
      <w:r>
        <w:rPr>
          <w:rFonts w:ascii="Times New Roman" w:hAnsi="Times New Roman" w:cs="Times New Roman"/>
          <w:sz w:val="24"/>
          <w:szCs w:val="24"/>
        </w:rPr>
        <w:t xml:space="preserve">based on </w:t>
      </w:r>
      <w:r w:rsidR="00E06925">
        <w:rPr>
          <w:rFonts w:ascii="Times New Roman" w:hAnsi="Times New Roman" w:cs="Times New Roman"/>
          <w:sz w:val="24"/>
          <w:szCs w:val="24"/>
        </w:rPr>
        <w:t xml:space="preserve">a student’s </w:t>
      </w:r>
      <w:r>
        <w:rPr>
          <w:rFonts w:ascii="Times New Roman" w:hAnsi="Times New Roman" w:cs="Times New Roman"/>
          <w:sz w:val="24"/>
          <w:szCs w:val="24"/>
        </w:rPr>
        <w:t xml:space="preserve">status in foster care, it will be necessary for </w:t>
      </w:r>
      <w:r w:rsidR="003A26F3">
        <w:rPr>
          <w:rFonts w:ascii="Times New Roman" w:hAnsi="Times New Roman" w:cs="Times New Roman"/>
          <w:sz w:val="24"/>
          <w:szCs w:val="24"/>
        </w:rPr>
        <w:t>State Education Agencies (</w:t>
      </w:r>
      <w:r>
        <w:rPr>
          <w:rFonts w:ascii="Times New Roman" w:hAnsi="Times New Roman" w:cs="Times New Roman"/>
          <w:sz w:val="24"/>
          <w:szCs w:val="24"/>
        </w:rPr>
        <w:t>SEAs</w:t>
      </w:r>
      <w:r w:rsidR="003A26F3">
        <w:rPr>
          <w:rFonts w:ascii="Times New Roman" w:hAnsi="Times New Roman" w:cs="Times New Roman"/>
          <w:sz w:val="24"/>
          <w:szCs w:val="24"/>
        </w:rPr>
        <w:t>)</w:t>
      </w:r>
      <w:r>
        <w:rPr>
          <w:rFonts w:ascii="Times New Roman" w:hAnsi="Times New Roman" w:cs="Times New Roman"/>
          <w:sz w:val="24"/>
          <w:szCs w:val="24"/>
        </w:rPr>
        <w:t xml:space="preserve"> to have access to information about which students are in foster care. </w:t>
      </w:r>
      <w:r w:rsidR="00BC1AA8" w:rsidRPr="00BC1AA8">
        <w:rPr>
          <w:rFonts w:ascii="Times New Roman" w:hAnsi="Times New Roman" w:cs="Times New Roman"/>
          <w:sz w:val="24"/>
          <w:szCs w:val="24"/>
        </w:rPr>
        <w:t>Regulations must clarify that, as part of this requirement, SEAs must work together with child welfare</w:t>
      </w:r>
      <w:r w:rsidR="00B45E04">
        <w:rPr>
          <w:rFonts w:ascii="Times New Roman" w:hAnsi="Times New Roman" w:cs="Times New Roman"/>
          <w:sz w:val="24"/>
          <w:szCs w:val="24"/>
        </w:rPr>
        <w:t xml:space="preserve"> agencies</w:t>
      </w:r>
      <w:r w:rsidR="00BC1AA8" w:rsidRPr="00BC1AA8">
        <w:rPr>
          <w:rFonts w:ascii="Times New Roman" w:hAnsi="Times New Roman" w:cs="Times New Roman"/>
          <w:sz w:val="24"/>
          <w:szCs w:val="24"/>
        </w:rPr>
        <w:t xml:space="preserve"> to identify students in foster care. </w:t>
      </w:r>
      <w:r w:rsidR="00F024F4">
        <w:rPr>
          <w:rFonts w:ascii="Times New Roman" w:hAnsi="Times New Roman" w:cs="Times New Roman"/>
          <w:sz w:val="24"/>
          <w:szCs w:val="24"/>
        </w:rPr>
        <w:t>T</w:t>
      </w:r>
      <w:r>
        <w:rPr>
          <w:rFonts w:ascii="Times New Roman" w:hAnsi="Times New Roman" w:cs="Times New Roman"/>
          <w:sz w:val="24"/>
          <w:szCs w:val="24"/>
        </w:rPr>
        <w:t>his requires working with</w:t>
      </w:r>
      <w:r w:rsidR="00351EDD">
        <w:rPr>
          <w:rFonts w:ascii="Times New Roman" w:hAnsi="Times New Roman" w:cs="Times New Roman"/>
          <w:sz w:val="24"/>
          <w:szCs w:val="24"/>
        </w:rPr>
        <w:t xml:space="preserve"> child welfare agencies to develop a process for </w:t>
      </w:r>
      <w:r w:rsidR="00B45E04">
        <w:rPr>
          <w:rFonts w:ascii="Times New Roman" w:hAnsi="Times New Roman" w:cs="Times New Roman"/>
          <w:sz w:val="24"/>
          <w:szCs w:val="24"/>
        </w:rPr>
        <w:t xml:space="preserve">sharing </w:t>
      </w:r>
      <w:r w:rsidR="00351EDD">
        <w:rPr>
          <w:rFonts w:ascii="Times New Roman" w:hAnsi="Times New Roman" w:cs="Times New Roman"/>
          <w:sz w:val="24"/>
          <w:szCs w:val="24"/>
        </w:rPr>
        <w:t xml:space="preserve">timely and accurate information. </w:t>
      </w:r>
    </w:p>
    <w:p w:rsidR="001812F6" w:rsidRDefault="001812F6" w:rsidP="001812F6">
      <w:pPr>
        <w:spacing w:after="0" w:line="240" w:lineRule="auto"/>
        <w:ind w:left="1440"/>
        <w:rPr>
          <w:rFonts w:ascii="Times New Roman" w:hAnsi="Times New Roman" w:cs="Times New Roman"/>
          <w:b/>
          <w:sz w:val="24"/>
          <w:szCs w:val="24"/>
        </w:rPr>
      </w:pPr>
    </w:p>
    <w:p w:rsidR="00F024F4" w:rsidRPr="001812F6" w:rsidRDefault="0095563C" w:rsidP="001812F6">
      <w:pPr>
        <w:numPr>
          <w:ilvl w:val="1"/>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Consistent Definitions and Timelines Across S</w:t>
      </w:r>
      <w:r w:rsidR="000274D9" w:rsidRPr="0095563C">
        <w:rPr>
          <w:rFonts w:ascii="Times New Roman" w:hAnsi="Times New Roman" w:cs="Times New Roman"/>
          <w:b/>
          <w:sz w:val="24"/>
          <w:szCs w:val="24"/>
        </w:rPr>
        <w:t>tates</w:t>
      </w:r>
      <w:r>
        <w:rPr>
          <w:rFonts w:ascii="Times New Roman" w:hAnsi="Times New Roman" w:cs="Times New Roman"/>
          <w:sz w:val="24"/>
          <w:szCs w:val="24"/>
        </w:rPr>
        <w:t xml:space="preserve">: To ensure that the data maintained and reported on students in foster care is consistent both within, and across, states, regulations should be clear about the definition of “child in foster care,” as detailed above. </w:t>
      </w:r>
      <w:r w:rsidR="000274D9" w:rsidRPr="0095563C">
        <w:rPr>
          <w:rFonts w:ascii="Times New Roman" w:hAnsi="Times New Roman" w:cs="Times New Roman"/>
          <w:b/>
          <w:sz w:val="24"/>
          <w:szCs w:val="24"/>
        </w:rPr>
        <w:t xml:space="preserve"> </w:t>
      </w:r>
      <w:r>
        <w:rPr>
          <w:rFonts w:ascii="Times New Roman" w:hAnsi="Times New Roman" w:cs="Times New Roman"/>
          <w:sz w:val="24"/>
          <w:szCs w:val="24"/>
        </w:rPr>
        <w:t xml:space="preserve">Furthermore, because of the need to work across state and local child welfare and education systems to identify students in foster care for purposes of disaggregation, regulations should be clear about consistency of timelines and </w:t>
      </w:r>
      <w:r w:rsidR="00B45E04">
        <w:rPr>
          <w:rFonts w:ascii="Times New Roman" w:hAnsi="Times New Roman" w:cs="Times New Roman"/>
          <w:sz w:val="24"/>
          <w:szCs w:val="24"/>
        </w:rPr>
        <w:t xml:space="preserve">methods for identifying students in foster care and the scope of academic achievement </w:t>
      </w:r>
      <w:r>
        <w:rPr>
          <w:rFonts w:ascii="Times New Roman" w:hAnsi="Times New Roman" w:cs="Times New Roman"/>
          <w:sz w:val="24"/>
          <w:szCs w:val="24"/>
        </w:rPr>
        <w:t>reporting</w:t>
      </w:r>
      <w:r w:rsidR="00B45E04">
        <w:rPr>
          <w:rFonts w:ascii="Times New Roman" w:hAnsi="Times New Roman" w:cs="Times New Roman"/>
          <w:sz w:val="24"/>
          <w:szCs w:val="24"/>
        </w:rPr>
        <w:t xml:space="preserve"> required</w:t>
      </w:r>
      <w:r>
        <w:rPr>
          <w:rFonts w:ascii="Times New Roman" w:hAnsi="Times New Roman" w:cs="Times New Roman"/>
          <w:sz w:val="24"/>
          <w:szCs w:val="24"/>
        </w:rPr>
        <w:t xml:space="preserve">. </w:t>
      </w:r>
    </w:p>
    <w:p w:rsidR="001812F6" w:rsidRDefault="001812F6" w:rsidP="001812F6">
      <w:pPr>
        <w:spacing w:after="0" w:line="240" w:lineRule="auto"/>
        <w:ind w:left="1440"/>
        <w:rPr>
          <w:rFonts w:ascii="Times New Roman" w:hAnsi="Times New Roman" w:cs="Times New Roman"/>
          <w:b/>
          <w:sz w:val="24"/>
          <w:szCs w:val="24"/>
        </w:rPr>
      </w:pPr>
    </w:p>
    <w:p w:rsidR="000274D9" w:rsidRPr="001812F6" w:rsidRDefault="00351EDD" w:rsidP="001812F6">
      <w:pPr>
        <w:numPr>
          <w:ilvl w:val="1"/>
          <w:numId w:val="1"/>
        </w:numPr>
        <w:spacing w:after="0" w:line="240" w:lineRule="auto"/>
        <w:rPr>
          <w:rFonts w:ascii="Times New Roman" w:hAnsi="Times New Roman" w:cs="Times New Roman"/>
          <w:b/>
          <w:sz w:val="24"/>
          <w:szCs w:val="24"/>
        </w:rPr>
      </w:pPr>
      <w:r w:rsidRPr="00F024F4">
        <w:rPr>
          <w:rFonts w:ascii="Times New Roman" w:hAnsi="Times New Roman" w:cs="Times New Roman"/>
          <w:b/>
          <w:sz w:val="24"/>
          <w:szCs w:val="24"/>
        </w:rPr>
        <w:t>Unique Considerations for Students in Foster Care</w:t>
      </w:r>
      <w:r w:rsidRPr="00F024F4">
        <w:rPr>
          <w:rFonts w:ascii="Times New Roman" w:hAnsi="Times New Roman" w:cs="Times New Roman"/>
          <w:sz w:val="24"/>
          <w:szCs w:val="24"/>
        </w:rPr>
        <w:t>: When developing regulatio</w:t>
      </w:r>
      <w:r w:rsidR="00F67FCB" w:rsidRPr="00F024F4">
        <w:rPr>
          <w:rFonts w:ascii="Times New Roman" w:hAnsi="Times New Roman" w:cs="Times New Roman"/>
          <w:sz w:val="24"/>
          <w:szCs w:val="24"/>
        </w:rPr>
        <w:t>ns and guidance related to the report c</w:t>
      </w:r>
      <w:r w:rsidRPr="00F024F4">
        <w:rPr>
          <w:rFonts w:ascii="Times New Roman" w:hAnsi="Times New Roman" w:cs="Times New Roman"/>
          <w:sz w:val="24"/>
          <w:szCs w:val="24"/>
        </w:rPr>
        <w:t>ards it is</w:t>
      </w:r>
      <w:r w:rsidR="00F67FCB" w:rsidRPr="00F024F4">
        <w:rPr>
          <w:rFonts w:ascii="Times New Roman" w:hAnsi="Times New Roman" w:cs="Times New Roman"/>
          <w:sz w:val="24"/>
          <w:szCs w:val="24"/>
        </w:rPr>
        <w:t xml:space="preserve"> important to remember that </w:t>
      </w:r>
      <w:r w:rsidR="00BC1AA8" w:rsidRPr="00F024F4">
        <w:rPr>
          <w:rFonts w:ascii="Times New Roman" w:hAnsi="Times New Roman" w:cs="Times New Roman"/>
          <w:sz w:val="24"/>
          <w:szCs w:val="24"/>
        </w:rPr>
        <w:t>the</w:t>
      </w:r>
      <w:r w:rsidRPr="00F024F4">
        <w:rPr>
          <w:rFonts w:ascii="Times New Roman" w:hAnsi="Times New Roman" w:cs="Times New Roman"/>
          <w:sz w:val="24"/>
          <w:szCs w:val="24"/>
        </w:rPr>
        <w:t xml:space="preserve"> “data definitions” and requirements are critical. For example, </w:t>
      </w:r>
      <w:r w:rsidR="00F024F4" w:rsidRPr="00F024F4">
        <w:rPr>
          <w:rFonts w:ascii="Times New Roman" w:hAnsi="Times New Roman" w:cs="Times New Roman"/>
          <w:sz w:val="24"/>
          <w:szCs w:val="24"/>
        </w:rPr>
        <w:t xml:space="preserve">requiring the collection of data for children who have spent any time in foster care during a particular timeframe should be considered, given the temporary nature of foster care. Also, </w:t>
      </w:r>
      <w:r w:rsidR="00540DF4" w:rsidRPr="00F024F4">
        <w:rPr>
          <w:rFonts w:ascii="Times New Roman" w:hAnsi="Times New Roman" w:cs="Times New Roman"/>
          <w:sz w:val="24"/>
          <w:szCs w:val="24"/>
        </w:rPr>
        <w:t xml:space="preserve">because </w:t>
      </w:r>
      <w:r w:rsidR="0080485B" w:rsidRPr="00F024F4">
        <w:rPr>
          <w:rFonts w:ascii="Times New Roman" w:hAnsi="Times New Roman" w:cs="Times New Roman"/>
          <w:sz w:val="24"/>
          <w:szCs w:val="24"/>
        </w:rPr>
        <w:t xml:space="preserve">many students in foster care are not graduating on time, it </w:t>
      </w:r>
      <w:r w:rsidR="00B45E04">
        <w:rPr>
          <w:rFonts w:ascii="Times New Roman" w:hAnsi="Times New Roman" w:cs="Times New Roman"/>
          <w:sz w:val="24"/>
          <w:szCs w:val="24"/>
        </w:rPr>
        <w:t>would be useful</w:t>
      </w:r>
      <w:r w:rsidR="0080485B" w:rsidRPr="00F024F4">
        <w:rPr>
          <w:rFonts w:ascii="Times New Roman" w:hAnsi="Times New Roman" w:cs="Times New Roman"/>
          <w:sz w:val="24"/>
          <w:szCs w:val="24"/>
        </w:rPr>
        <w:t xml:space="preserve"> to</w:t>
      </w:r>
      <w:r w:rsidR="00540DF4" w:rsidRPr="00F024F4">
        <w:rPr>
          <w:rFonts w:ascii="Times New Roman" w:hAnsi="Times New Roman" w:cs="Times New Roman"/>
          <w:sz w:val="24"/>
          <w:szCs w:val="24"/>
        </w:rPr>
        <w:t xml:space="preserve"> specify that high school graduation rates could also reflect those </w:t>
      </w:r>
      <w:r w:rsidR="00F67FCB" w:rsidRPr="00F024F4">
        <w:rPr>
          <w:rFonts w:ascii="Times New Roman" w:hAnsi="Times New Roman" w:cs="Times New Roman"/>
          <w:sz w:val="24"/>
          <w:szCs w:val="24"/>
        </w:rPr>
        <w:t xml:space="preserve">students </w:t>
      </w:r>
      <w:r w:rsidR="00540DF4" w:rsidRPr="00F024F4">
        <w:rPr>
          <w:rFonts w:ascii="Times New Roman" w:hAnsi="Times New Roman" w:cs="Times New Roman"/>
          <w:sz w:val="24"/>
          <w:szCs w:val="24"/>
        </w:rPr>
        <w:t xml:space="preserve">graduating in 5 years. </w:t>
      </w:r>
    </w:p>
    <w:p w:rsidR="001812F6" w:rsidRPr="00F024F4" w:rsidRDefault="001812F6" w:rsidP="001812F6">
      <w:pPr>
        <w:spacing w:after="0" w:line="240" w:lineRule="auto"/>
        <w:ind w:left="1440"/>
        <w:rPr>
          <w:rFonts w:ascii="Times New Roman" w:hAnsi="Times New Roman" w:cs="Times New Roman"/>
          <w:b/>
          <w:sz w:val="24"/>
          <w:szCs w:val="24"/>
        </w:rPr>
      </w:pPr>
    </w:p>
    <w:p w:rsidR="00FE79AB" w:rsidRPr="00FE79AB" w:rsidRDefault="000274D9" w:rsidP="001812F6">
      <w:pPr>
        <w:numPr>
          <w:ilvl w:val="0"/>
          <w:numId w:val="1"/>
        </w:numPr>
        <w:spacing w:after="0" w:line="240" w:lineRule="auto"/>
        <w:rPr>
          <w:rFonts w:ascii="Times New Roman" w:hAnsi="Times New Roman" w:cs="Times New Roman"/>
          <w:b/>
          <w:sz w:val="24"/>
          <w:szCs w:val="24"/>
        </w:rPr>
      </w:pPr>
      <w:r w:rsidRPr="006B4704">
        <w:rPr>
          <w:rFonts w:ascii="Times New Roman" w:hAnsi="Times New Roman" w:cs="Times New Roman"/>
          <w:b/>
          <w:sz w:val="24"/>
          <w:szCs w:val="24"/>
        </w:rPr>
        <w:t>Removal of “awaiting foster care placement”</w:t>
      </w:r>
    </w:p>
    <w:p w:rsidR="00FE79AB" w:rsidRDefault="00FE79AB" w:rsidP="00FE79AB">
      <w:pPr>
        <w:spacing w:after="0" w:line="240" w:lineRule="auto"/>
        <w:ind w:left="720"/>
        <w:rPr>
          <w:rFonts w:ascii="Times New Roman" w:hAnsi="Times New Roman" w:cs="Times New Roman"/>
          <w:sz w:val="24"/>
          <w:szCs w:val="24"/>
        </w:rPr>
      </w:pPr>
    </w:p>
    <w:p w:rsidR="00DC59F5" w:rsidRPr="001812F6" w:rsidRDefault="0095563C" w:rsidP="00FE79AB">
      <w:pPr>
        <w:spacing w:after="0" w:line="240" w:lineRule="auto"/>
        <w:ind w:left="720"/>
        <w:rPr>
          <w:rFonts w:ascii="Times New Roman" w:hAnsi="Times New Roman" w:cs="Times New Roman"/>
          <w:b/>
          <w:sz w:val="24"/>
          <w:szCs w:val="24"/>
        </w:rPr>
      </w:pPr>
      <w:r>
        <w:rPr>
          <w:rFonts w:ascii="Times New Roman" w:hAnsi="Times New Roman" w:cs="Times New Roman"/>
          <w:sz w:val="24"/>
          <w:szCs w:val="24"/>
        </w:rPr>
        <w:t>The intent of the foster ca</w:t>
      </w:r>
      <w:r w:rsidR="00D44F94">
        <w:rPr>
          <w:rFonts w:ascii="Times New Roman" w:hAnsi="Times New Roman" w:cs="Times New Roman"/>
          <w:sz w:val="24"/>
          <w:szCs w:val="24"/>
        </w:rPr>
        <w:t>re provisions of the new law is</w:t>
      </w:r>
      <w:r>
        <w:rPr>
          <w:rFonts w:ascii="Times New Roman" w:hAnsi="Times New Roman" w:cs="Times New Roman"/>
          <w:sz w:val="24"/>
          <w:szCs w:val="24"/>
        </w:rPr>
        <w:t xml:space="preserve"> to create a mechanism for education agencies and child welfare agencies to work together to support the school stability and success of all students in foster care. </w:t>
      </w:r>
      <w:r w:rsidR="00CC397A" w:rsidRPr="00BC1AA8">
        <w:rPr>
          <w:rFonts w:ascii="Times New Roman" w:hAnsi="Times New Roman" w:cs="Times New Roman"/>
          <w:sz w:val="24"/>
          <w:szCs w:val="24"/>
        </w:rPr>
        <w:t xml:space="preserve">For </w:t>
      </w:r>
      <w:r w:rsidR="00CC397A" w:rsidRPr="004E44DB">
        <w:rPr>
          <w:rFonts w:ascii="Times New Roman" w:hAnsi="Times New Roman" w:cs="Times New Roman"/>
          <w:sz w:val="24"/>
          <w:szCs w:val="24"/>
        </w:rPr>
        <w:t>over a decade</w:t>
      </w:r>
      <w:r w:rsidR="00CC397A" w:rsidRPr="00BC1AA8">
        <w:rPr>
          <w:rFonts w:ascii="Times New Roman" w:hAnsi="Times New Roman" w:cs="Times New Roman"/>
          <w:sz w:val="24"/>
          <w:szCs w:val="24"/>
        </w:rPr>
        <w:t>, the</w:t>
      </w:r>
      <w:r w:rsidR="00CC397A">
        <w:rPr>
          <w:rFonts w:ascii="Times New Roman" w:hAnsi="Times New Roman" w:cs="Times New Roman"/>
          <w:sz w:val="24"/>
          <w:szCs w:val="24"/>
        </w:rPr>
        <w:t xml:space="preserve"> McKinney-Vento program has been serving many students in foster care, including ensuring that they receive </w:t>
      </w:r>
      <w:r w:rsidR="00B45E04">
        <w:rPr>
          <w:rFonts w:ascii="Times New Roman" w:hAnsi="Times New Roman" w:cs="Times New Roman"/>
          <w:sz w:val="24"/>
          <w:szCs w:val="24"/>
        </w:rPr>
        <w:t xml:space="preserve">prompt </w:t>
      </w:r>
      <w:r w:rsidR="00CC397A">
        <w:rPr>
          <w:rFonts w:ascii="Times New Roman" w:hAnsi="Times New Roman" w:cs="Times New Roman"/>
          <w:sz w:val="24"/>
          <w:szCs w:val="24"/>
        </w:rPr>
        <w:t>transportation to ensure school stability, and have access to school</w:t>
      </w:r>
      <w:r w:rsidR="003A26F3">
        <w:rPr>
          <w:rFonts w:ascii="Times New Roman" w:hAnsi="Times New Roman" w:cs="Times New Roman"/>
          <w:sz w:val="24"/>
          <w:szCs w:val="24"/>
        </w:rPr>
        <w:t xml:space="preserve"> district liaisons.  </w:t>
      </w:r>
      <w:r w:rsidR="00CC397A">
        <w:rPr>
          <w:rFonts w:ascii="Times New Roman" w:hAnsi="Times New Roman" w:cs="Times New Roman"/>
          <w:sz w:val="24"/>
          <w:szCs w:val="24"/>
        </w:rPr>
        <w:t xml:space="preserve">Therefore, to ensure smooth transition from the McKinney-Vento program to the newly-enacted provisions, </w:t>
      </w:r>
      <w:r w:rsidR="00F67FCB">
        <w:rPr>
          <w:rFonts w:ascii="Times New Roman" w:hAnsi="Times New Roman" w:cs="Times New Roman"/>
          <w:sz w:val="24"/>
          <w:szCs w:val="24"/>
        </w:rPr>
        <w:t xml:space="preserve">prompt </w:t>
      </w:r>
      <w:r w:rsidR="00CC397A">
        <w:rPr>
          <w:rFonts w:ascii="Times New Roman" w:hAnsi="Times New Roman" w:cs="Times New Roman"/>
          <w:sz w:val="24"/>
          <w:szCs w:val="24"/>
        </w:rPr>
        <w:t xml:space="preserve">guidance to SEAs and LEAs is essential. Regulations </w:t>
      </w:r>
      <w:r w:rsidR="00AD6C0F">
        <w:rPr>
          <w:rFonts w:ascii="Times New Roman" w:hAnsi="Times New Roman" w:cs="Times New Roman"/>
          <w:sz w:val="24"/>
          <w:szCs w:val="24"/>
        </w:rPr>
        <w:t>need to stress</w:t>
      </w:r>
      <w:r w:rsidR="00CC397A">
        <w:rPr>
          <w:rFonts w:ascii="Times New Roman" w:hAnsi="Times New Roman" w:cs="Times New Roman"/>
          <w:sz w:val="24"/>
          <w:szCs w:val="24"/>
        </w:rPr>
        <w:t xml:space="preserve"> the urgency of the timelines around developing both State and Local Title I Plans related to students in foster care</w:t>
      </w:r>
      <w:r w:rsidR="00AD6C0F">
        <w:rPr>
          <w:rFonts w:ascii="Times New Roman" w:hAnsi="Times New Roman" w:cs="Times New Roman"/>
          <w:sz w:val="24"/>
          <w:szCs w:val="24"/>
        </w:rPr>
        <w:t xml:space="preserve"> </w:t>
      </w:r>
      <w:r w:rsidR="00484545">
        <w:rPr>
          <w:rFonts w:ascii="Times New Roman" w:hAnsi="Times New Roman" w:cs="Times New Roman"/>
          <w:sz w:val="24"/>
          <w:szCs w:val="24"/>
        </w:rPr>
        <w:t xml:space="preserve">so activities </w:t>
      </w:r>
      <w:r w:rsidR="00AD6C0F">
        <w:rPr>
          <w:rFonts w:ascii="Times New Roman" w:hAnsi="Times New Roman" w:cs="Times New Roman"/>
          <w:sz w:val="24"/>
          <w:szCs w:val="24"/>
        </w:rPr>
        <w:t xml:space="preserve">and supports can </w:t>
      </w:r>
      <w:r w:rsidR="003A26F3">
        <w:rPr>
          <w:rFonts w:ascii="Times New Roman" w:hAnsi="Times New Roman" w:cs="Times New Roman"/>
          <w:sz w:val="24"/>
          <w:szCs w:val="24"/>
        </w:rPr>
        <w:t>be put in place</w:t>
      </w:r>
      <w:r w:rsidR="00D44F94">
        <w:rPr>
          <w:rFonts w:ascii="Times New Roman" w:hAnsi="Times New Roman" w:cs="Times New Roman"/>
          <w:sz w:val="24"/>
          <w:szCs w:val="24"/>
        </w:rPr>
        <w:t>,</w:t>
      </w:r>
      <w:r w:rsidR="003A26F3">
        <w:rPr>
          <w:rFonts w:ascii="Times New Roman" w:hAnsi="Times New Roman" w:cs="Times New Roman"/>
          <w:sz w:val="24"/>
          <w:szCs w:val="24"/>
        </w:rPr>
        <w:t xml:space="preserve"> or </w:t>
      </w:r>
      <w:r w:rsidR="00D44F94">
        <w:rPr>
          <w:rFonts w:ascii="Times New Roman" w:hAnsi="Times New Roman" w:cs="Times New Roman"/>
          <w:sz w:val="24"/>
          <w:szCs w:val="24"/>
        </w:rPr>
        <w:t xml:space="preserve">at least </w:t>
      </w:r>
      <w:r w:rsidR="003A26F3">
        <w:rPr>
          <w:rFonts w:ascii="Times New Roman" w:hAnsi="Times New Roman" w:cs="Times New Roman"/>
          <w:sz w:val="24"/>
          <w:szCs w:val="24"/>
        </w:rPr>
        <w:t xml:space="preserve">begin to </w:t>
      </w:r>
      <w:r w:rsidR="00AD6C0F">
        <w:rPr>
          <w:rFonts w:ascii="Times New Roman" w:hAnsi="Times New Roman" w:cs="Times New Roman"/>
          <w:sz w:val="24"/>
          <w:szCs w:val="24"/>
        </w:rPr>
        <w:t xml:space="preserve">be </w:t>
      </w:r>
      <w:r w:rsidR="003A26F3">
        <w:rPr>
          <w:rFonts w:ascii="Times New Roman" w:hAnsi="Times New Roman" w:cs="Times New Roman"/>
          <w:sz w:val="24"/>
          <w:szCs w:val="24"/>
        </w:rPr>
        <w:t xml:space="preserve">put </w:t>
      </w:r>
      <w:r w:rsidR="00AD6C0F">
        <w:rPr>
          <w:rFonts w:ascii="Times New Roman" w:hAnsi="Times New Roman" w:cs="Times New Roman"/>
          <w:sz w:val="24"/>
          <w:szCs w:val="24"/>
        </w:rPr>
        <w:t>in place</w:t>
      </w:r>
      <w:r w:rsidR="003A26F3">
        <w:rPr>
          <w:rFonts w:ascii="Times New Roman" w:hAnsi="Times New Roman" w:cs="Times New Roman"/>
          <w:sz w:val="24"/>
          <w:szCs w:val="24"/>
        </w:rPr>
        <w:t xml:space="preserve">, with a timetable for completion, </w:t>
      </w:r>
      <w:r w:rsidR="00484545">
        <w:rPr>
          <w:rFonts w:ascii="Times New Roman" w:hAnsi="Times New Roman" w:cs="Times New Roman"/>
          <w:sz w:val="24"/>
          <w:szCs w:val="24"/>
        </w:rPr>
        <w:t xml:space="preserve">before </w:t>
      </w:r>
      <w:r w:rsidR="00F67FCB">
        <w:rPr>
          <w:rFonts w:ascii="Times New Roman" w:hAnsi="Times New Roman" w:cs="Times New Roman"/>
          <w:sz w:val="24"/>
          <w:szCs w:val="24"/>
        </w:rPr>
        <w:t xml:space="preserve">the removal of “awaiting foster care placement” takes effect. </w:t>
      </w:r>
    </w:p>
    <w:p w:rsidR="001812F6" w:rsidRPr="00E0005D" w:rsidRDefault="001812F6" w:rsidP="001812F6">
      <w:pPr>
        <w:spacing w:after="0" w:line="240" w:lineRule="auto"/>
        <w:ind w:left="720"/>
        <w:rPr>
          <w:rFonts w:ascii="Times New Roman" w:hAnsi="Times New Roman" w:cs="Times New Roman"/>
          <w:b/>
          <w:sz w:val="24"/>
          <w:szCs w:val="24"/>
        </w:rPr>
      </w:pPr>
    </w:p>
    <w:p w:rsidR="00701974" w:rsidRPr="006B4704" w:rsidRDefault="00701974" w:rsidP="001812F6">
      <w:pPr>
        <w:pStyle w:val="ListParagraph"/>
        <w:numPr>
          <w:ilvl w:val="0"/>
          <w:numId w:val="2"/>
        </w:numPr>
        <w:spacing w:after="0" w:line="240" w:lineRule="auto"/>
        <w:rPr>
          <w:rFonts w:ascii="Times New Roman" w:hAnsi="Times New Roman" w:cs="Times New Roman"/>
          <w:b/>
          <w:sz w:val="24"/>
          <w:szCs w:val="24"/>
        </w:rPr>
      </w:pPr>
      <w:r w:rsidRPr="006B4704">
        <w:rPr>
          <w:rFonts w:ascii="Times New Roman" w:hAnsi="Times New Roman" w:cs="Times New Roman"/>
          <w:b/>
          <w:sz w:val="24"/>
          <w:szCs w:val="24"/>
        </w:rPr>
        <w:t xml:space="preserve">Other </w:t>
      </w:r>
      <w:r w:rsidR="00B45E04">
        <w:rPr>
          <w:rFonts w:ascii="Times New Roman" w:hAnsi="Times New Roman" w:cs="Times New Roman"/>
          <w:b/>
          <w:sz w:val="24"/>
          <w:szCs w:val="24"/>
        </w:rPr>
        <w:t xml:space="preserve">Guidance and </w:t>
      </w:r>
      <w:r w:rsidRPr="006B4704">
        <w:rPr>
          <w:rFonts w:ascii="Times New Roman" w:hAnsi="Times New Roman" w:cs="Times New Roman"/>
          <w:b/>
          <w:sz w:val="24"/>
          <w:szCs w:val="24"/>
        </w:rPr>
        <w:t>Activities to Support Full Implementation of ESSA</w:t>
      </w:r>
    </w:p>
    <w:p w:rsidR="00B45E04" w:rsidRDefault="00B45E04" w:rsidP="001812F6">
      <w:pPr>
        <w:spacing w:after="0" w:line="240" w:lineRule="auto"/>
        <w:rPr>
          <w:rFonts w:ascii="Times New Roman" w:hAnsi="Times New Roman" w:cs="Times New Roman"/>
          <w:sz w:val="24"/>
          <w:szCs w:val="24"/>
        </w:rPr>
      </w:pPr>
    </w:p>
    <w:p w:rsidR="00BB0D8A" w:rsidRDefault="009A0E4F" w:rsidP="001812F6">
      <w:p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In addition to developing regulations to address the issues described above, the Department of Education should take the actions described below to support access to quality educatio</w:t>
      </w:r>
      <w:r w:rsidR="00D44F94">
        <w:rPr>
          <w:rFonts w:ascii="Times New Roman" w:hAnsi="Times New Roman" w:cs="Times New Roman"/>
          <w:sz w:val="24"/>
          <w:szCs w:val="24"/>
        </w:rPr>
        <w:t xml:space="preserve">n for students in foster care. </w:t>
      </w:r>
      <w:r w:rsidRPr="006B4704">
        <w:rPr>
          <w:rFonts w:ascii="Times New Roman" w:hAnsi="Times New Roman" w:cs="Times New Roman"/>
          <w:sz w:val="24"/>
          <w:szCs w:val="24"/>
        </w:rPr>
        <w:t>Specifically:</w:t>
      </w:r>
    </w:p>
    <w:p w:rsidR="00BB0D8A" w:rsidRPr="006B4704" w:rsidRDefault="00BB0D8A" w:rsidP="001812F6">
      <w:pPr>
        <w:spacing w:after="0" w:line="240" w:lineRule="auto"/>
        <w:rPr>
          <w:rFonts w:ascii="Times New Roman" w:hAnsi="Times New Roman" w:cs="Times New Roman"/>
          <w:sz w:val="24"/>
          <w:szCs w:val="24"/>
        </w:rPr>
      </w:pPr>
    </w:p>
    <w:p w:rsidR="00165F8F" w:rsidRDefault="00165F8F" w:rsidP="001812F6">
      <w:pPr>
        <w:pStyle w:val="ListParagraph"/>
        <w:numPr>
          <w:ilvl w:val="0"/>
          <w:numId w:val="3"/>
        </w:num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Issue joint guidance between the U.S. Department of Education and U.S. Department of Health and Human Services on the new law, the need for inter-agency collaboration to support the educational stability and success of students in foster care</w:t>
      </w:r>
      <w:r w:rsidR="003A26F3">
        <w:rPr>
          <w:rFonts w:ascii="Times New Roman" w:hAnsi="Times New Roman" w:cs="Times New Roman"/>
          <w:sz w:val="24"/>
          <w:szCs w:val="24"/>
        </w:rPr>
        <w:t>, and how Title I funds can be used to promote implementation of these new protections for students in foster care</w:t>
      </w:r>
      <w:r w:rsidRPr="006B4704">
        <w:rPr>
          <w:rFonts w:ascii="Times New Roman" w:hAnsi="Times New Roman" w:cs="Times New Roman"/>
          <w:sz w:val="24"/>
          <w:szCs w:val="24"/>
        </w:rPr>
        <w:t>;</w:t>
      </w:r>
    </w:p>
    <w:p w:rsidR="009A0E4F" w:rsidRPr="006B4704" w:rsidRDefault="009A0E4F" w:rsidP="001812F6">
      <w:pPr>
        <w:pStyle w:val="ListParagraph"/>
        <w:numPr>
          <w:ilvl w:val="0"/>
          <w:numId w:val="3"/>
        </w:num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 xml:space="preserve">Hire </w:t>
      </w:r>
      <w:r w:rsidR="003A26F3">
        <w:rPr>
          <w:rFonts w:ascii="Times New Roman" w:hAnsi="Times New Roman" w:cs="Times New Roman"/>
          <w:sz w:val="24"/>
          <w:szCs w:val="24"/>
        </w:rPr>
        <w:t xml:space="preserve">or designate </w:t>
      </w:r>
      <w:r w:rsidRPr="006B4704">
        <w:rPr>
          <w:rFonts w:ascii="Times New Roman" w:hAnsi="Times New Roman" w:cs="Times New Roman"/>
          <w:sz w:val="24"/>
          <w:szCs w:val="24"/>
        </w:rPr>
        <w:t xml:space="preserve">a dedicated staff person to focus on students in foster care, with a specific goal of mirroring at the federal level the type of cross-agency collaboration that is needed around </w:t>
      </w:r>
      <w:r w:rsidR="00165F8F" w:rsidRPr="006B4704">
        <w:rPr>
          <w:rFonts w:ascii="Times New Roman" w:hAnsi="Times New Roman" w:cs="Times New Roman"/>
          <w:sz w:val="24"/>
          <w:szCs w:val="24"/>
        </w:rPr>
        <w:t>implementation</w:t>
      </w:r>
      <w:r w:rsidR="00F95BF7">
        <w:rPr>
          <w:rFonts w:ascii="Times New Roman" w:hAnsi="Times New Roman" w:cs="Times New Roman"/>
          <w:sz w:val="24"/>
          <w:szCs w:val="24"/>
        </w:rPr>
        <w:t xml:space="preserve"> </w:t>
      </w:r>
      <w:r w:rsidR="003A26F3">
        <w:rPr>
          <w:rFonts w:ascii="Times New Roman" w:hAnsi="Times New Roman" w:cs="Times New Roman"/>
          <w:sz w:val="24"/>
          <w:szCs w:val="24"/>
        </w:rPr>
        <w:t xml:space="preserve">at </w:t>
      </w:r>
      <w:r w:rsidR="00F95BF7">
        <w:rPr>
          <w:rFonts w:ascii="Times New Roman" w:hAnsi="Times New Roman" w:cs="Times New Roman"/>
          <w:sz w:val="24"/>
          <w:szCs w:val="24"/>
        </w:rPr>
        <w:t>the state and local level</w:t>
      </w:r>
      <w:r w:rsidRPr="006B4704">
        <w:rPr>
          <w:rFonts w:ascii="Times New Roman" w:hAnsi="Times New Roman" w:cs="Times New Roman"/>
          <w:sz w:val="24"/>
          <w:szCs w:val="24"/>
        </w:rPr>
        <w:t xml:space="preserve">. This staff person should be the point of contact for overseeing the new </w:t>
      </w:r>
      <w:r w:rsidR="00165F8F" w:rsidRPr="006B4704">
        <w:rPr>
          <w:rFonts w:ascii="Times New Roman" w:hAnsi="Times New Roman" w:cs="Times New Roman"/>
          <w:sz w:val="24"/>
          <w:szCs w:val="24"/>
        </w:rPr>
        <w:t xml:space="preserve">foster care </w:t>
      </w:r>
      <w:r w:rsidRPr="006B4704">
        <w:rPr>
          <w:rFonts w:ascii="Times New Roman" w:hAnsi="Times New Roman" w:cs="Times New Roman"/>
          <w:sz w:val="24"/>
          <w:szCs w:val="24"/>
        </w:rPr>
        <w:t>provisions</w:t>
      </w:r>
      <w:r w:rsidR="00165F8F" w:rsidRPr="006B4704">
        <w:rPr>
          <w:rFonts w:ascii="Times New Roman" w:hAnsi="Times New Roman" w:cs="Times New Roman"/>
          <w:sz w:val="24"/>
          <w:szCs w:val="24"/>
        </w:rPr>
        <w:t xml:space="preserve"> of the law</w:t>
      </w:r>
      <w:r w:rsidRPr="006B4704">
        <w:rPr>
          <w:rFonts w:ascii="Times New Roman" w:hAnsi="Times New Roman" w:cs="Times New Roman"/>
          <w:sz w:val="24"/>
          <w:szCs w:val="24"/>
        </w:rPr>
        <w:t>, and wor</w:t>
      </w:r>
      <w:r w:rsidR="00F95BF7">
        <w:rPr>
          <w:rFonts w:ascii="Times New Roman" w:hAnsi="Times New Roman" w:cs="Times New Roman"/>
          <w:sz w:val="24"/>
          <w:szCs w:val="24"/>
        </w:rPr>
        <w:t>k collaboratively</w:t>
      </w:r>
      <w:r w:rsidRPr="006B4704">
        <w:rPr>
          <w:rFonts w:ascii="Times New Roman" w:hAnsi="Times New Roman" w:cs="Times New Roman"/>
          <w:sz w:val="24"/>
          <w:szCs w:val="24"/>
        </w:rPr>
        <w:t xml:space="preserve"> with the U.S. Department of Health and Human Services</w:t>
      </w:r>
      <w:r w:rsidR="00165F8F" w:rsidRPr="006B4704">
        <w:rPr>
          <w:rFonts w:ascii="Times New Roman" w:hAnsi="Times New Roman" w:cs="Times New Roman"/>
          <w:sz w:val="24"/>
          <w:szCs w:val="24"/>
        </w:rPr>
        <w:t xml:space="preserve"> to support the educational stability and success of students in foster care</w:t>
      </w:r>
      <w:r w:rsidRPr="006B4704">
        <w:rPr>
          <w:rFonts w:ascii="Times New Roman" w:hAnsi="Times New Roman" w:cs="Times New Roman"/>
          <w:sz w:val="24"/>
          <w:szCs w:val="24"/>
        </w:rPr>
        <w:t>;</w:t>
      </w:r>
    </w:p>
    <w:p w:rsidR="009A0E4F" w:rsidRPr="006B4704" w:rsidRDefault="009A0E4F" w:rsidP="001812F6">
      <w:pPr>
        <w:pStyle w:val="ListParagraph"/>
        <w:numPr>
          <w:ilvl w:val="0"/>
          <w:numId w:val="3"/>
        </w:num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 xml:space="preserve">Provide technical assistance and </w:t>
      </w:r>
      <w:r w:rsidR="00165F8F" w:rsidRPr="006B4704">
        <w:rPr>
          <w:rFonts w:ascii="Times New Roman" w:hAnsi="Times New Roman" w:cs="Times New Roman"/>
          <w:sz w:val="24"/>
          <w:szCs w:val="24"/>
        </w:rPr>
        <w:t xml:space="preserve">training to state and local education agencies around implementation of the foster care provisions of the law, including support around the required data collection and reporting and how to collaborate with child welfare agencies; </w:t>
      </w:r>
    </w:p>
    <w:p w:rsidR="00165F8F" w:rsidRPr="006B4704" w:rsidRDefault="00165F8F" w:rsidP="001812F6">
      <w:pPr>
        <w:pStyle w:val="ListParagraph"/>
        <w:numPr>
          <w:ilvl w:val="0"/>
          <w:numId w:val="3"/>
        </w:numPr>
        <w:spacing w:after="0" w:line="240" w:lineRule="auto"/>
        <w:rPr>
          <w:rFonts w:ascii="Times New Roman" w:hAnsi="Times New Roman" w:cs="Times New Roman"/>
          <w:sz w:val="24"/>
          <w:szCs w:val="24"/>
        </w:rPr>
      </w:pPr>
      <w:r w:rsidRPr="006B4704">
        <w:rPr>
          <w:rFonts w:ascii="Times New Roman" w:hAnsi="Times New Roman" w:cs="Times New Roman"/>
          <w:sz w:val="24"/>
          <w:szCs w:val="24"/>
        </w:rPr>
        <w:t xml:space="preserve">Highlight models from </w:t>
      </w:r>
      <w:r w:rsidR="00B45E04">
        <w:rPr>
          <w:rFonts w:ascii="Times New Roman" w:hAnsi="Times New Roman" w:cs="Times New Roman"/>
          <w:sz w:val="24"/>
          <w:szCs w:val="24"/>
        </w:rPr>
        <w:t xml:space="preserve">state and local </w:t>
      </w:r>
      <w:r w:rsidRPr="006B4704">
        <w:rPr>
          <w:rFonts w:ascii="Times New Roman" w:hAnsi="Times New Roman" w:cs="Times New Roman"/>
          <w:sz w:val="24"/>
          <w:szCs w:val="24"/>
        </w:rPr>
        <w:t>jurisdictions that currently provide</w:t>
      </w:r>
      <w:r w:rsidR="003A26F3">
        <w:rPr>
          <w:rFonts w:ascii="Times New Roman" w:hAnsi="Times New Roman" w:cs="Times New Roman"/>
          <w:sz w:val="24"/>
          <w:szCs w:val="24"/>
        </w:rPr>
        <w:t xml:space="preserve">, in collaboration with child welfare agencies, </w:t>
      </w:r>
      <w:r w:rsidR="00B45E04">
        <w:rPr>
          <w:rFonts w:ascii="Times New Roman" w:hAnsi="Times New Roman" w:cs="Times New Roman"/>
          <w:sz w:val="24"/>
          <w:szCs w:val="24"/>
        </w:rPr>
        <w:t xml:space="preserve">school stability and </w:t>
      </w:r>
      <w:r w:rsidRPr="006B4704">
        <w:rPr>
          <w:rFonts w:ascii="Times New Roman" w:hAnsi="Times New Roman" w:cs="Times New Roman"/>
          <w:sz w:val="24"/>
          <w:szCs w:val="24"/>
        </w:rPr>
        <w:t>excellent access to quality education for children in foster care;</w:t>
      </w:r>
    </w:p>
    <w:p w:rsidR="009A0E4F" w:rsidRDefault="009A0E4F" w:rsidP="001812F6">
      <w:pPr>
        <w:pStyle w:val="ListParagraph"/>
        <w:numPr>
          <w:ilvl w:val="0"/>
          <w:numId w:val="3"/>
        </w:numPr>
        <w:spacing w:after="0" w:line="240" w:lineRule="auto"/>
        <w:rPr>
          <w:rFonts w:ascii="Times New Roman" w:hAnsi="Times New Roman" w:cs="Times New Roman"/>
          <w:sz w:val="24"/>
          <w:szCs w:val="24"/>
        </w:rPr>
      </w:pPr>
      <w:r w:rsidRPr="00F95BF7">
        <w:rPr>
          <w:rFonts w:ascii="Times New Roman" w:hAnsi="Times New Roman" w:cs="Times New Roman"/>
          <w:sz w:val="24"/>
          <w:szCs w:val="24"/>
        </w:rPr>
        <w:t xml:space="preserve">Provide grant funding to jurisdictions to help provide the resources needed to successfully implement </w:t>
      </w:r>
      <w:r w:rsidR="00165F8F" w:rsidRPr="00F95BF7">
        <w:rPr>
          <w:rFonts w:ascii="Times New Roman" w:hAnsi="Times New Roman" w:cs="Times New Roman"/>
          <w:sz w:val="24"/>
          <w:szCs w:val="24"/>
        </w:rPr>
        <w:t xml:space="preserve">the foster care provisions of the law, </w:t>
      </w:r>
      <w:r w:rsidR="00F95BF7" w:rsidRPr="00F95BF7">
        <w:rPr>
          <w:rFonts w:ascii="Times New Roman" w:hAnsi="Times New Roman" w:cs="Times New Roman"/>
          <w:sz w:val="24"/>
          <w:szCs w:val="24"/>
        </w:rPr>
        <w:t>and support evaluation of programs an</w:t>
      </w:r>
      <w:r w:rsidR="00F95BF7">
        <w:rPr>
          <w:rFonts w:ascii="Times New Roman" w:hAnsi="Times New Roman" w:cs="Times New Roman"/>
          <w:sz w:val="24"/>
          <w:szCs w:val="24"/>
        </w:rPr>
        <w:t xml:space="preserve">d interventions to support replication. </w:t>
      </w:r>
    </w:p>
    <w:p w:rsidR="00B45E04" w:rsidRPr="00F95BF7" w:rsidRDefault="00B45E04" w:rsidP="00B45E04">
      <w:pPr>
        <w:pStyle w:val="ListParagraph"/>
        <w:spacing w:after="0" w:line="240" w:lineRule="auto"/>
        <w:ind w:left="1440"/>
        <w:rPr>
          <w:rFonts w:ascii="Times New Roman" w:hAnsi="Times New Roman" w:cs="Times New Roman"/>
          <w:sz w:val="24"/>
          <w:szCs w:val="24"/>
        </w:rPr>
      </w:pPr>
    </w:p>
    <w:p w:rsidR="009A0E4F" w:rsidRPr="006B4704" w:rsidRDefault="009A0E4F" w:rsidP="001812F6">
      <w:pPr>
        <w:spacing w:after="0" w:line="240" w:lineRule="auto"/>
        <w:rPr>
          <w:rFonts w:ascii="Times New Roman" w:hAnsi="Times New Roman" w:cs="Times New Roman"/>
          <w:sz w:val="24"/>
          <w:szCs w:val="24"/>
        </w:rPr>
      </w:pPr>
    </w:p>
    <w:p w:rsidR="009A0E4F" w:rsidRPr="006B4704" w:rsidRDefault="009A0E4F" w:rsidP="001812F6">
      <w:pPr>
        <w:spacing w:after="0" w:line="240" w:lineRule="auto"/>
        <w:rPr>
          <w:rFonts w:ascii="Times New Roman" w:hAnsi="Times New Roman" w:cs="Times New Roman"/>
          <w:sz w:val="24"/>
          <w:szCs w:val="24"/>
        </w:rPr>
      </w:pPr>
    </w:p>
    <w:p w:rsidR="009A0E4F" w:rsidRPr="006B4704" w:rsidRDefault="009A0E4F" w:rsidP="001812F6">
      <w:pPr>
        <w:spacing w:after="0" w:line="240" w:lineRule="auto"/>
        <w:rPr>
          <w:rFonts w:ascii="Times New Roman" w:hAnsi="Times New Roman" w:cs="Times New Roman"/>
          <w:sz w:val="24"/>
          <w:szCs w:val="24"/>
        </w:rPr>
      </w:pPr>
    </w:p>
    <w:p w:rsidR="00701974" w:rsidRDefault="00701974" w:rsidP="001812F6">
      <w:pPr>
        <w:spacing w:after="0" w:line="240" w:lineRule="auto"/>
      </w:pPr>
    </w:p>
    <w:sectPr w:rsidR="007019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A56" w:rsidRDefault="00ED5A56" w:rsidP="005C47DE">
      <w:pPr>
        <w:spacing w:after="0" w:line="240" w:lineRule="auto"/>
      </w:pPr>
      <w:r>
        <w:separator/>
      </w:r>
    </w:p>
  </w:endnote>
  <w:endnote w:type="continuationSeparator" w:id="0">
    <w:p w:rsidR="00ED5A56" w:rsidRDefault="00ED5A56" w:rsidP="005C4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740696"/>
      <w:docPartObj>
        <w:docPartGallery w:val="Page Numbers (Bottom of Page)"/>
        <w:docPartUnique/>
      </w:docPartObj>
    </w:sdtPr>
    <w:sdtEndPr>
      <w:rPr>
        <w:noProof/>
      </w:rPr>
    </w:sdtEndPr>
    <w:sdtContent>
      <w:p w:rsidR="002D1F82" w:rsidRDefault="002D1F82">
        <w:pPr>
          <w:pStyle w:val="Footer"/>
          <w:jc w:val="center"/>
        </w:pPr>
        <w:r>
          <w:fldChar w:fldCharType="begin"/>
        </w:r>
        <w:r>
          <w:instrText xml:space="preserve"> PAGE   \* MERGEFORMAT </w:instrText>
        </w:r>
        <w:r>
          <w:fldChar w:fldCharType="separate"/>
        </w:r>
        <w:r w:rsidR="002C6837">
          <w:rPr>
            <w:noProof/>
          </w:rPr>
          <w:t>7</w:t>
        </w:r>
        <w:r>
          <w:rPr>
            <w:noProof/>
          </w:rPr>
          <w:fldChar w:fldCharType="end"/>
        </w:r>
      </w:p>
    </w:sdtContent>
  </w:sdt>
  <w:p w:rsidR="002D1F82" w:rsidRDefault="002D1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A56" w:rsidRDefault="00ED5A56" w:rsidP="005C47DE">
      <w:pPr>
        <w:spacing w:after="0" w:line="240" w:lineRule="auto"/>
      </w:pPr>
      <w:r>
        <w:separator/>
      </w:r>
    </w:p>
  </w:footnote>
  <w:footnote w:type="continuationSeparator" w:id="0">
    <w:p w:rsidR="00ED5A56" w:rsidRDefault="00ED5A56" w:rsidP="005C47DE">
      <w:pPr>
        <w:spacing w:after="0" w:line="240" w:lineRule="auto"/>
      </w:pPr>
      <w:r>
        <w:continuationSeparator/>
      </w:r>
    </w:p>
  </w:footnote>
  <w:footnote w:id="1">
    <w:p w:rsidR="005C47DE" w:rsidRPr="00CE4E26" w:rsidRDefault="005C47DE" w:rsidP="005C47DE">
      <w:pPr>
        <w:pStyle w:val="FootnoteText"/>
        <w:rPr>
          <w:rFonts w:ascii="Times New Roman" w:hAnsi="Times New Roman" w:cs="Times New Roman"/>
        </w:rPr>
      </w:pPr>
      <w:r w:rsidRPr="00CE4E26">
        <w:rPr>
          <w:rStyle w:val="FootnoteReference"/>
          <w:rFonts w:ascii="Times New Roman" w:hAnsi="Times New Roman" w:cs="Times New Roman"/>
        </w:rPr>
        <w:footnoteRef/>
      </w:r>
      <w:r w:rsidRPr="00CE4E26">
        <w:rPr>
          <w:rFonts w:ascii="Times New Roman" w:hAnsi="Times New Roman" w:cs="Times New Roman"/>
        </w:rPr>
        <w:t xml:space="preserve"> </w:t>
      </w:r>
      <w:r w:rsidR="00E96DB3" w:rsidRPr="00CE4E26">
        <w:rPr>
          <w:rFonts w:ascii="Times New Roman" w:hAnsi="Times New Roman" w:cs="Times New Roman"/>
        </w:rPr>
        <w:t xml:space="preserve">Research Highlights on Education and Foster Care, National Working Group on Foster Care and Education (2014) </w:t>
      </w:r>
      <w:hyperlink r:id="rId1" w:history="1">
        <w:r w:rsidRPr="00CE4E26">
          <w:rPr>
            <w:rStyle w:val="Hyperlink"/>
            <w:rFonts w:ascii="Times New Roman" w:hAnsi="Times New Roman" w:cs="Times New Roman"/>
          </w:rPr>
          <w:t>http://www.fostercareandeducation.org/DesktopModules/Bring2mind/DMX/Download.aspx?portalid=0&amp;EntryId=1279&amp;Command=Core_Download</w:t>
        </w:r>
      </w:hyperlink>
      <w:r w:rsidRPr="00CE4E26">
        <w:rPr>
          <w:rFonts w:ascii="Times New Roman" w:hAnsi="Times New Roman" w:cs="Times New Roman"/>
        </w:rPr>
        <w:t xml:space="preserve"> </w:t>
      </w:r>
    </w:p>
  </w:footnote>
  <w:footnote w:id="2">
    <w:p w:rsidR="00D1469B" w:rsidRDefault="00D1469B">
      <w:pPr>
        <w:pStyle w:val="FootnoteText"/>
      </w:pPr>
      <w:r w:rsidRPr="00CE4E26">
        <w:rPr>
          <w:rStyle w:val="FootnoteReference"/>
          <w:rFonts w:ascii="Times New Roman" w:hAnsi="Times New Roman" w:cs="Times New Roman"/>
        </w:rPr>
        <w:footnoteRef/>
      </w:r>
      <w:r w:rsidRPr="00CE4E26">
        <w:rPr>
          <w:rFonts w:ascii="Times New Roman" w:hAnsi="Times New Roman" w:cs="Times New Roman"/>
        </w:rPr>
        <w:t xml:space="preserve"> Fostering Connections Act of 2008, P.L. 110-351.</w:t>
      </w:r>
    </w:p>
  </w:footnote>
  <w:footnote w:id="3">
    <w:p w:rsidR="003319C6" w:rsidRPr="00CE4E26" w:rsidRDefault="003319C6" w:rsidP="00617DDB">
      <w:pPr>
        <w:pStyle w:val="FootnoteText"/>
        <w:rPr>
          <w:rFonts w:ascii="Times New Roman" w:hAnsi="Times New Roman" w:cs="Times New Roman"/>
        </w:rPr>
      </w:pPr>
      <w:r w:rsidRPr="00CE4E26">
        <w:rPr>
          <w:rStyle w:val="FootnoteReference"/>
          <w:rFonts w:ascii="Times New Roman" w:hAnsi="Times New Roman" w:cs="Times New Roman"/>
        </w:rPr>
        <w:footnoteRef/>
      </w:r>
      <w:r w:rsidRPr="00CE4E26">
        <w:rPr>
          <w:rFonts w:ascii="Times New Roman" w:hAnsi="Times New Roman" w:cs="Times New Roman"/>
        </w:rPr>
        <w:t xml:space="preserve"> </w:t>
      </w:r>
      <w:r w:rsidR="00617DDB" w:rsidRPr="00CE4E26">
        <w:rPr>
          <w:rFonts w:ascii="Times New Roman" w:hAnsi="Times New Roman" w:cs="Times New Roman"/>
        </w:rPr>
        <w:t xml:space="preserve">42 U.S.C.A. 675(1)(G)(i). </w:t>
      </w:r>
    </w:p>
  </w:footnote>
  <w:footnote w:id="4">
    <w:p w:rsidR="00DD759E" w:rsidRPr="00CE4E26" w:rsidRDefault="00DD759E" w:rsidP="00617DDB">
      <w:pPr>
        <w:pStyle w:val="FootnoteText"/>
        <w:rPr>
          <w:rFonts w:ascii="Times New Roman" w:hAnsi="Times New Roman" w:cs="Times New Roman"/>
        </w:rPr>
      </w:pPr>
      <w:r w:rsidRPr="00CE4E26">
        <w:rPr>
          <w:rStyle w:val="FootnoteReference"/>
          <w:rFonts w:ascii="Times New Roman" w:hAnsi="Times New Roman" w:cs="Times New Roman"/>
        </w:rPr>
        <w:footnoteRef/>
      </w:r>
      <w:r w:rsidRPr="00CE4E26">
        <w:rPr>
          <w:rFonts w:ascii="Times New Roman" w:hAnsi="Times New Roman" w:cs="Times New Roman"/>
        </w:rPr>
        <w:t xml:space="preserve"> </w:t>
      </w:r>
      <w:r w:rsidR="00617DDB" w:rsidRPr="00CE4E26">
        <w:rPr>
          <w:rFonts w:ascii="Times New Roman" w:hAnsi="Times New Roman" w:cs="Times New Roman"/>
        </w:rPr>
        <w:t xml:space="preserve">42 U.S.C.A. 675(1)(G)(ii). </w:t>
      </w:r>
      <w:r w:rsidR="00F51A32" w:rsidRPr="00CE4E26">
        <w:rPr>
          <w:rFonts w:ascii="Times New Roman" w:hAnsi="Times New Roman" w:cs="Times New Roman"/>
        </w:rPr>
        <w:t>Child welfare guidance</w:t>
      </w:r>
      <w:r w:rsidR="00617DDB" w:rsidRPr="00CE4E26">
        <w:rPr>
          <w:rFonts w:ascii="Times New Roman" w:hAnsi="Times New Roman" w:cs="Times New Roman"/>
        </w:rPr>
        <w:t xml:space="preserve"> </w:t>
      </w:r>
      <w:r w:rsidR="00F51A32" w:rsidRPr="00CE4E26">
        <w:rPr>
          <w:rFonts w:ascii="Times New Roman" w:hAnsi="Times New Roman" w:cs="Times New Roman"/>
        </w:rPr>
        <w:t xml:space="preserve">(U.S. Dep’t of Health and Human Servs. Admin. for Children and Families, Guidance on Fostering Connections to Success and Increasing Adoptions Act of 2008, 19 (July 9, 2010) (hereinafter “ACF Guidance”), available at </w:t>
      </w:r>
      <w:hyperlink r:id="rId2" w:history="1">
        <w:r w:rsidR="00F51A32" w:rsidRPr="00CE4E26">
          <w:rPr>
            <w:rStyle w:val="Hyperlink"/>
            <w:rFonts w:ascii="Times New Roman" w:hAnsi="Times New Roman" w:cs="Times New Roman"/>
          </w:rPr>
          <w:t>http://www.acf.hhs.gov/programs/cb/laws_policies/policy/pi/2010/pi1011.htm</w:t>
        </w:r>
      </w:hyperlink>
      <w:r w:rsidR="00F51A32" w:rsidRPr="00CE4E26">
        <w:rPr>
          <w:rFonts w:ascii="Times New Roman" w:hAnsi="Times New Roman" w:cs="Times New Roman"/>
        </w:rPr>
        <w:t xml:space="preserve"> </w:t>
      </w:r>
      <w:r w:rsidR="00617DDB" w:rsidRPr="00CE4E26">
        <w:rPr>
          <w:rFonts w:ascii="Times New Roman" w:hAnsi="Times New Roman" w:cs="Times New Roman"/>
        </w:rPr>
        <w:t xml:space="preserve">underscores that it is the duty of the child welfare agency to make this decision, noting that the “agency should determine if remaining in the same school is </w:t>
      </w:r>
      <w:r w:rsidR="00F51A32" w:rsidRPr="00CE4E26">
        <w:rPr>
          <w:rFonts w:ascii="Times New Roman" w:hAnsi="Times New Roman" w:cs="Times New Roman"/>
        </w:rPr>
        <w:t xml:space="preserve">in the child’s best interests.” </w:t>
      </w:r>
      <w:r w:rsidR="00617DDB" w:rsidRPr="00CE4E26">
        <w:rPr>
          <w:rFonts w:ascii="Times New Roman" w:hAnsi="Times New Roman" w:cs="Times New Roman"/>
        </w:rPr>
        <w:t xml:space="preserve">The child welfare agency is well-positioned to make school stability decisions </w:t>
      </w:r>
      <w:r w:rsidR="00F51A32" w:rsidRPr="00CE4E26">
        <w:rPr>
          <w:rFonts w:ascii="Times New Roman" w:hAnsi="Times New Roman" w:cs="Times New Roman"/>
        </w:rPr>
        <w:t xml:space="preserve">as it can assess non-educational </w:t>
      </w:r>
      <w:r w:rsidR="00617DDB" w:rsidRPr="00CE4E26">
        <w:rPr>
          <w:rFonts w:ascii="Times New Roman" w:hAnsi="Times New Roman" w:cs="Times New Roman"/>
        </w:rPr>
        <w:t>factors such as safety, sibling placements, the child’s permanency</w:t>
      </w:r>
      <w:r w:rsidR="00F51A32" w:rsidRPr="00CE4E26">
        <w:rPr>
          <w:rFonts w:ascii="Times New Roman" w:hAnsi="Times New Roman" w:cs="Times New Roman"/>
        </w:rPr>
        <w:t xml:space="preserve"> goal, and the other components </w:t>
      </w:r>
      <w:r w:rsidR="00617DDB" w:rsidRPr="00CE4E26">
        <w:rPr>
          <w:rFonts w:ascii="Times New Roman" w:hAnsi="Times New Roman" w:cs="Times New Roman"/>
        </w:rPr>
        <w:t xml:space="preserve">of the case plan. The </w:t>
      </w:r>
      <w:r w:rsidR="00F51A32" w:rsidRPr="00CE4E26">
        <w:rPr>
          <w:rFonts w:ascii="Times New Roman" w:hAnsi="Times New Roman" w:cs="Times New Roman"/>
        </w:rPr>
        <w:t xml:space="preserve">child welfare </w:t>
      </w:r>
      <w:r w:rsidR="00617DDB" w:rsidRPr="00CE4E26">
        <w:rPr>
          <w:rFonts w:ascii="Times New Roman" w:hAnsi="Times New Roman" w:cs="Times New Roman"/>
        </w:rPr>
        <w:t>agency also has the authority, capacity, and responsibili</w:t>
      </w:r>
      <w:r w:rsidR="00F51A32" w:rsidRPr="00CE4E26">
        <w:rPr>
          <w:rFonts w:ascii="Times New Roman" w:hAnsi="Times New Roman" w:cs="Times New Roman"/>
        </w:rPr>
        <w:t xml:space="preserve">ty to collaborate with and gain </w:t>
      </w:r>
      <w:r w:rsidR="00617DDB" w:rsidRPr="00CE4E26">
        <w:rPr>
          <w:rFonts w:ascii="Times New Roman" w:hAnsi="Times New Roman" w:cs="Times New Roman"/>
        </w:rPr>
        <w:t>information from multiple parties,</w:t>
      </w:r>
      <w:r w:rsidR="00F51A32" w:rsidRPr="00CE4E26">
        <w:rPr>
          <w:rFonts w:ascii="Times New Roman" w:hAnsi="Times New Roman" w:cs="Times New Roman"/>
        </w:rPr>
        <w:t xml:space="preserve"> including </w:t>
      </w:r>
      <w:r w:rsidR="00617DDB" w:rsidRPr="00CE4E26">
        <w:rPr>
          <w:rFonts w:ascii="Times New Roman" w:hAnsi="Times New Roman" w:cs="Times New Roman"/>
        </w:rPr>
        <w:t>parents, children, schools, and the c</w:t>
      </w:r>
      <w:r w:rsidR="00F51A32" w:rsidRPr="00CE4E26">
        <w:rPr>
          <w:rFonts w:ascii="Times New Roman" w:hAnsi="Times New Roman" w:cs="Times New Roman"/>
        </w:rPr>
        <w:t>ourt in making these decisions.</w:t>
      </w:r>
    </w:p>
  </w:footnote>
  <w:footnote w:id="5">
    <w:p w:rsidR="00371E3B" w:rsidRPr="00CE4E26" w:rsidRDefault="00371E3B">
      <w:pPr>
        <w:pStyle w:val="FootnoteText"/>
        <w:rPr>
          <w:rFonts w:ascii="Times New Roman" w:hAnsi="Times New Roman" w:cs="Times New Roman"/>
        </w:rPr>
      </w:pPr>
      <w:r w:rsidRPr="00CE4E26">
        <w:rPr>
          <w:rStyle w:val="FootnoteReference"/>
          <w:rFonts w:ascii="Times New Roman" w:hAnsi="Times New Roman" w:cs="Times New Roman"/>
        </w:rPr>
        <w:footnoteRef/>
      </w:r>
      <w:r w:rsidRPr="00CE4E26">
        <w:rPr>
          <w:rFonts w:ascii="Times New Roman" w:hAnsi="Times New Roman" w:cs="Times New Roman"/>
        </w:rPr>
        <w:t xml:space="preserve"> 20 U.S.C. 6312(c)(5)(B)(i).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87" w:rsidRDefault="00367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AE8"/>
    <w:multiLevelType w:val="hybridMultilevel"/>
    <w:tmpl w:val="BAE0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64E8F"/>
    <w:multiLevelType w:val="hybridMultilevel"/>
    <w:tmpl w:val="29309D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C2E5E"/>
    <w:multiLevelType w:val="hybridMultilevel"/>
    <w:tmpl w:val="D878EEC6"/>
    <w:lvl w:ilvl="0" w:tplc="922C07C8">
      <w:start w:val="1"/>
      <w:numFmt w:val="upperLetter"/>
      <w:lvlText w:val="%1."/>
      <w:lvlJc w:val="left"/>
      <w:pPr>
        <w:ind w:left="720" w:hanging="360"/>
      </w:pPr>
      <w:rPr>
        <w:rFonts w:hint="default"/>
        <w:b/>
      </w:rPr>
    </w:lvl>
    <w:lvl w:ilvl="1" w:tplc="C7EAD2FA">
      <w:start w:val="1"/>
      <w:numFmt w:val="decimal"/>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E7"/>
    <w:rsid w:val="000274D9"/>
    <w:rsid w:val="00041DCA"/>
    <w:rsid w:val="000950E7"/>
    <w:rsid w:val="000B2F8A"/>
    <w:rsid w:val="000B317B"/>
    <w:rsid w:val="000C2B91"/>
    <w:rsid w:val="000F480F"/>
    <w:rsid w:val="0010088D"/>
    <w:rsid w:val="001156B2"/>
    <w:rsid w:val="00134847"/>
    <w:rsid w:val="00165F8F"/>
    <w:rsid w:val="001812F6"/>
    <w:rsid w:val="001B2CCF"/>
    <w:rsid w:val="001F0A62"/>
    <w:rsid w:val="001F67BE"/>
    <w:rsid w:val="002072DF"/>
    <w:rsid w:val="0020730C"/>
    <w:rsid w:val="00246BCB"/>
    <w:rsid w:val="002B0810"/>
    <w:rsid w:val="002C6837"/>
    <w:rsid w:val="002D1F82"/>
    <w:rsid w:val="002D60D6"/>
    <w:rsid w:val="002F4B21"/>
    <w:rsid w:val="00303524"/>
    <w:rsid w:val="0031340E"/>
    <w:rsid w:val="00321898"/>
    <w:rsid w:val="003319C6"/>
    <w:rsid w:val="0033276C"/>
    <w:rsid w:val="0033430F"/>
    <w:rsid w:val="00335DE0"/>
    <w:rsid w:val="00351EDD"/>
    <w:rsid w:val="003545BE"/>
    <w:rsid w:val="00367E87"/>
    <w:rsid w:val="00371E3B"/>
    <w:rsid w:val="003A26F3"/>
    <w:rsid w:val="003A2E33"/>
    <w:rsid w:val="003C2216"/>
    <w:rsid w:val="003E48A6"/>
    <w:rsid w:val="003E6A09"/>
    <w:rsid w:val="004105B2"/>
    <w:rsid w:val="00412DF4"/>
    <w:rsid w:val="00445C67"/>
    <w:rsid w:val="00447196"/>
    <w:rsid w:val="004548EA"/>
    <w:rsid w:val="00484545"/>
    <w:rsid w:val="004E44DB"/>
    <w:rsid w:val="004F29C3"/>
    <w:rsid w:val="00524385"/>
    <w:rsid w:val="00540C6D"/>
    <w:rsid w:val="00540DF4"/>
    <w:rsid w:val="00543545"/>
    <w:rsid w:val="005C47DE"/>
    <w:rsid w:val="005C7509"/>
    <w:rsid w:val="005D086E"/>
    <w:rsid w:val="005D27CE"/>
    <w:rsid w:val="00602E2B"/>
    <w:rsid w:val="00617DDB"/>
    <w:rsid w:val="00622FED"/>
    <w:rsid w:val="006A1A6D"/>
    <w:rsid w:val="006B4704"/>
    <w:rsid w:val="006D3EDB"/>
    <w:rsid w:val="00701974"/>
    <w:rsid w:val="00702E04"/>
    <w:rsid w:val="00727C2F"/>
    <w:rsid w:val="00732074"/>
    <w:rsid w:val="00735467"/>
    <w:rsid w:val="00750921"/>
    <w:rsid w:val="00791E8C"/>
    <w:rsid w:val="00795E85"/>
    <w:rsid w:val="007A1BFA"/>
    <w:rsid w:val="007B4743"/>
    <w:rsid w:val="007D002F"/>
    <w:rsid w:val="007E434B"/>
    <w:rsid w:val="0080485B"/>
    <w:rsid w:val="008205F4"/>
    <w:rsid w:val="00840BFE"/>
    <w:rsid w:val="008424E5"/>
    <w:rsid w:val="0084532B"/>
    <w:rsid w:val="0087191E"/>
    <w:rsid w:val="008A1C93"/>
    <w:rsid w:val="008A5CA6"/>
    <w:rsid w:val="008D66A4"/>
    <w:rsid w:val="008E6251"/>
    <w:rsid w:val="008F0A72"/>
    <w:rsid w:val="0093672B"/>
    <w:rsid w:val="00943895"/>
    <w:rsid w:val="0095563C"/>
    <w:rsid w:val="00993F43"/>
    <w:rsid w:val="009A0E4F"/>
    <w:rsid w:val="009A4C9E"/>
    <w:rsid w:val="009C09F3"/>
    <w:rsid w:val="009C46CC"/>
    <w:rsid w:val="009E57D5"/>
    <w:rsid w:val="009E67E6"/>
    <w:rsid w:val="00A24623"/>
    <w:rsid w:val="00A25CA6"/>
    <w:rsid w:val="00A326EB"/>
    <w:rsid w:val="00A80A18"/>
    <w:rsid w:val="00AB2C4A"/>
    <w:rsid w:val="00AC224C"/>
    <w:rsid w:val="00AD06E7"/>
    <w:rsid w:val="00AD6C0F"/>
    <w:rsid w:val="00AE0166"/>
    <w:rsid w:val="00AE2F87"/>
    <w:rsid w:val="00AE4384"/>
    <w:rsid w:val="00B01E69"/>
    <w:rsid w:val="00B45E04"/>
    <w:rsid w:val="00B72A51"/>
    <w:rsid w:val="00BA55F5"/>
    <w:rsid w:val="00BB0D8A"/>
    <w:rsid w:val="00BC1AA8"/>
    <w:rsid w:val="00BC6208"/>
    <w:rsid w:val="00C0413B"/>
    <w:rsid w:val="00C148DB"/>
    <w:rsid w:val="00C46021"/>
    <w:rsid w:val="00C72554"/>
    <w:rsid w:val="00C80B94"/>
    <w:rsid w:val="00C94C3A"/>
    <w:rsid w:val="00CB06E0"/>
    <w:rsid w:val="00CB7226"/>
    <w:rsid w:val="00CC397A"/>
    <w:rsid w:val="00CC3BF1"/>
    <w:rsid w:val="00CE02DE"/>
    <w:rsid w:val="00CE4E26"/>
    <w:rsid w:val="00CF51B1"/>
    <w:rsid w:val="00D03F2B"/>
    <w:rsid w:val="00D1469B"/>
    <w:rsid w:val="00D3210E"/>
    <w:rsid w:val="00D40D5F"/>
    <w:rsid w:val="00D44F94"/>
    <w:rsid w:val="00D66F3F"/>
    <w:rsid w:val="00D86BA4"/>
    <w:rsid w:val="00DB22E3"/>
    <w:rsid w:val="00DB6298"/>
    <w:rsid w:val="00DC59F5"/>
    <w:rsid w:val="00DD101B"/>
    <w:rsid w:val="00DD759E"/>
    <w:rsid w:val="00DE49DE"/>
    <w:rsid w:val="00DF6AC1"/>
    <w:rsid w:val="00E0005D"/>
    <w:rsid w:val="00E06925"/>
    <w:rsid w:val="00E50695"/>
    <w:rsid w:val="00E96DB3"/>
    <w:rsid w:val="00EA1AE5"/>
    <w:rsid w:val="00EA60A0"/>
    <w:rsid w:val="00EC6420"/>
    <w:rsid w:val="00ED5A56"/>
    <w:rsid w:val="00EF18FA"/>
    <w:rsid w:val="00F024F4"/>
    <w:rsid w:val="00F33B4F"/>
    <w:rsid w:val="00F51A32"/>
    <w:rsid w:val="00F51E8D"/>
    <w:rsid w:val="00F67FCB"/>
    <w:rsid w:val="00F72E54"/>
    <w:rsid w:val="00F77DD5"/>
    <w:rsid w:val="00F95BF7"/>
    <w:rsid w:val="00FC3D2A"/>
    <w:rsid w:val="00FE79A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FCBD13-A382-48E8-9E1C-D8D8DC8D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6E7"/>
    <w:pPr>
      <w:ind w:left="720"/>
      <w:contextualSpacing/>
    </w:pPr>
  </w:style>
  <w:style w:type="paragraph" w:styleId="BalloonText">
    <w:name w:val="Balloon Text"/>
    <w:basedOn w:val="Normal"/>
    <w:link w:val="BalloonTextChar"/>
    <w:uiPriority w:val="99"/>
    <w:semiHidden/>
    <w:unhideWhenUsed/>
    <w:rsid w:val="00F33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B4F"/>
    <w:rPr>
      <w:rFonts w:ascii="Tahoma" w:hAnsi="Tahoma" w:cs="Tahoma"/>
      <w:sz w:val="16"/>
      <w:szCs w:val="16"/>
    </w:rPr>
  </w:style>
  <w:style w:type="character" w:styleId="CommentReference">
    <w:name w:val="annotation reference"/>
    <w:basedOn w:val="DefaultParagraphFont"/>
    <w:uiPriority w:val="99"/>
    <w:semiHidden/>
    <w:unhideWhenUsed/>
    <w:rsid w:val="00D86BA4"/>
    <w:rPr>
      <w:sz w:val="16"/>
      <w:szCs w:val="16"/>
    </w:rPr>
  </w:style>
  <w:style w:type="paragraph" w:styleId="CommentText">
    <w:name w:val="annotation text"/>
    <w:basedOn w:val="Normal"/>
    <w:link w:val="CommentTextChar"/>
    <w:uiPriority w:val="99"/>
    <w:semiHidden/>
    <w:unhideWhenUsed/>
    <w:rsid w:val="00D86BA4"/>
    <w:pPr>
      <w:spacing w:line="240" w:lineRule="auto"/>
    </w:pPr>
    <w:rPr>
      <w:sz w:val="20"/>
      <w:szCs w:val="20"/>
    </w:rPr>
  </w:style>
  <w:style w:type="character" w:customStyle="1" w:styleId="CommentTextChar">
    <w:name w:val="Comment Text Char"/>
    <w:basedOn w:val="DefaultParagraphFont"/>
    <w:link w:val="CommentText"/>
    <w:uiPriority w:val="99"/>
    <w:semiHidden/>
    <w:rsid w:val="00D86BA4"/>
    <w:rPr>
      <w:sz w:val="20"/>
      <w:szCs w:val="20"/>
    </w:rPr>
  </w:style>
  <w:style w:type="paragraph" w:styleId="CommentSubject">
    <w:name w:val="annotation subject"/>
    <w:basedOn w:val="CommentText"/>
    <w:next w:val="CommentText"/>
    <w:link w:val="CommentSubjectChar"/>
    <w:uiPriority w:val="99"/>
    <w:semiHidden/>
    <w:unhideWhenUsed/>
    <w:rsid w:val="00D86BA4"/>
    <w:rPr>
      <w:b/>
      <w:bCs/>
    </w:rPr>
  </w:style>
  <w:style w:type="character" w:customStyle="1" w:styleId="CommentSubjectChar">
    <w:name w:val="Comment Subject Char"/>
    <w:basedOn w:val="CommentTextChar"/>
    <w:link w:val="CommentSubject"/>
    <w:uiPriority w:val="99"/>
    <w:semiHidden/>
    <w:rsid w:val="00D86BA4"/>
    <w:rPr>
      <w:b/>
      <w:bCs/>
      <w:sz w:val="20"/>
      <w:szCs w:val="20"/>
    </w:rPr>
  </w:style>
  <w:style w:type="character" w:styleId="Hyperlink">
    <w:name w:val="Hyperlink"/>
    <w:rsid w:val="005C47DE"/>
    <w:rPr>
      <w:color w:val="0000FF"/>
      <w:u w:val="single"/>
    </w:rPr>
  </w:style>
  <w:style w:type="paragraph" w:styleId="FootnoteText">
    <w:name w:val="footnote text"/>
    <w:basedOn w:val="Normal"/>
    <w:link w:val="FootnoteTextChar"/>
    <w:uiPriority w:val="99"/>
    <w:semiHidden/>
    <w:unhideWhenUsed/>
    <w:rsid w:val="005C4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7DE"/>
    <w:rPr>
      <w:sz w:val="20"/>
      <w:szCs w:val="20"/>
    </w:rPr>
  </w:style>
  <w:style w:type="character" w:styleId="FootnoteReference">
    <w:name w:val="footnote reference"/>
    <w:basedOn w:val="DefaultParagraphFont"/>
    <w:uiPriority w:val="99"/>
    <w:semiHidden/>
    <w:unhideWhenUsed/>
    <w:rsid w:val="005C47DE"/>
    <w:rPr>
      <w:vertAlign w:val="superscript"/>
    </w:rPr>
  </w:style>
  <w:style w:type="paragraph" w:styleId="Header">
    <w:name w:val="header"/>
    <w:basedOn w:val="Normal"/>
    <w:link w:val="HeaderChar"/>
    <w:uiPriority w:val="99"/>
    <w:unhideWhenUsed/>
    <w:rsid w:val="002D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F82"/>
  </w:style>
  <w:style w:type="paragraph" w:styleId="Footer">
    <w:name w:val="footer"/>
    <w:basedOn w:val="Normal"/>
    <w:link w:val="FooterChar"/>
    <w:uiPriority w:val="99"/>
    <w:unhideWhenUsed/>
    <w:rsid w:val="002D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F82"/>
  </w:style>
  <w:style w:type="character" w:styleId="FollowedHyperlink">
    <w:name w:val="FollowedHyperlink"/>
    <w:basedOn w:val="DefaultParagraphFont"/>
    <w:uiPriority w:val="99"/>
    <w:semiHidden/>
    <w:unhideWhenUsed/>
    <w:rsid w:val="00F51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cf.hhs.gov/programs/cb/laws_policies/policy/pi/2010/pi1011.htm" TargetMode="External"/><Relationship Id="rId1" Type="http://schemas.openxmlformats.org/officeDocument/2006/relationships/hyperlink" Target="http://www.fostercareandeducation.org/DesktopModules/Bring2mind/DMX/Download.aspx?portalid=0&amp;EntryId=1279&amp;Command=Core_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E69E-9C14-4174-812D-CBD890A9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 M SCIAMANNA</cp:lastModifiedBy>
  <cp:revision>2</cp:revision>
  <cp:lastPrinted>2016-01-18T03:33:00Z</cp:lastPrinted>
  <dcterms:created xsi:type="dcterms:W3CDTF">2016-01-19T18:13:00Z</dcterms:created>
  <dcterms:modified xsi:type="dcterms:W3CDTF">2016-01-19T18:13:00Z</dcterms:modified>
</cp:coreProperties>
</file>